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822D" w14:textId="0903F2F0" w:rsidR="00C226C7" w:rsidRDefault="00396C31" w:rsidP="00396C31">
      <w:pPr>
        <w:pStyle w:val="Heading2"/>
      </w:pPr>
      <w:r>
        <w:t>Training and Training Resources</w:t>
      </w:r>
    </w:p>
    <w:p w14:paraId="2384587E" w14:textId="45D7774F" w:rsidR="00B814F0" w:rsidRDefault="00396C31" w:rsidP="00396C31">
      <w:r>
        <w:t>Your gliding training</w:t>
      </w:r>
      <w:r w:rsidR="00B814F0">
        <w:t xml:space="preserve"> and learning journey</w:t>
      </w:r>
      <w:r>
        <w:t xml:space="preserve"> </w:t>
      </w:r>
      <w:r w:rsidR="00B814F0">
        <w:t>begins</w:t>
      </w:r>
      <w:r>
        <w:t xml:space="preserve"> with your first flight</w:t>
      </w:r>
      <w:r w:rsidR="00B814F0">
        <w:t xml:space="preserve"> and will end with your final flight, for some people that won’t happen until they are in their 90s!</w:t>
      </w:r>
      <w:r>
        <w:t xml:space="preserve"> </w:t>
      </w:r>
    </w:p>
    <w:p w14:paraId="4137AAE7" w14:textId="55F1422B" w:rsidR="00396C31" w:rsidRDefault="00396C31" w:rsidP="00396C31">
      <w:r>
        <w:t>From now on, your training will broadly fall into three areas:</w:t>
      </w:r>
    </w:p>
    <w:p w14:paraId="7D7404C3" w14:textId="7BBF989C" w:rsidR="00396C31" w:rsidRDefault="00396C31" w:rsidP="00396C31">
      <w:pPr>
        <w:pStyle w:val="ListParagraph"/>
        <w:numPr>
          <w:ilvl w:val="0"/>
          <w:numId w:val="3"/>
        </w:numPr>
      </w:pPr>
      <w:r>
        <w:t xml:space="preserve">Flying: in the air </w:t>
      </w:r>
      <w:r w:rsidR="005E24DA" w:rsidRPr="005E24DA">
        <w:rPr>
          <w:highlight w:val="lightGray"/>
        </w:rPr>
        <w:t>[</w:t>
      </w:r>
      <w:r w:rsidRPr="005E24DA">
        <w:rPr>
          <w:highlight w:val="lightGray"/>
        </w:rPr>
        <w:t>or the club’s simulator</w:t>
      </w:r>
      <w:r w:rsidR="005E24DA" w:rsidRPr="005E24DA">
        <w:rPr>
          <w:highlight w:val="lightGray"/>
        </w:rPr>
        <w:t>]</w:t>
      </w:r>
    </w:p>
    <w:p w14:paraId="1350953B" w14:textId="7258E14D" w:rsidR="00396C31" w:rsidRDefault="00396C31" w:rsidP="00396C31">
      <w:pPr>
        <w:pStyle w:val="ListParagraph"/>
        <w:numPr>
          <w:ilvl w:val="0"/>
          <w:numId w:val="3"/>
        </w:numPr>
      </w:pPr>
      <w:r>
        <w:t xml:space="preserve">Theory: on the ground, both </w:t>
      </w:r>
      <w:r w:rsidR="00144E7A">
        <w:t>taught</w:t>
      </w:r>
      <w:r>
        <w:t xml:space="preserve"> and self-led</w:t>
      </w:r>
    </w:p>
    <w:p w14:paraId="3CDF1313" w14:textId="468A7223" w:rsidR="00396C31" w:rsidRDefault="00396C31" w:rsidP="00396C31">
      <w:pPr>
        <w:pStyle w:val="ListParagraph"/>
        <w:numPr>
          <w:ilvl w:val="0"/>
          <w:numId w:val="3"/>
        </w:numPr>
      </w:pPr>
      <w:r>
        <w:t xml:space="preserve">Ground: handling aircraft; how to prepare, use, clean and store all the equipment; </w:t>
      </w:r>
      <w:proofErr w:type="spellStart"/>
      <w:r>
        <w:t>launchpoint</w:t>
      </w:r>
      <w:proofErr w:type="spellEnd"/>
      <w:r>
        <w:t xml:space="preserve"> tasks etc.</w:t>
      </w:r>
    </w:p>
    <w:p w14:paraId="25198F50" w14:textId="77777777" w:rsidR="00B814F0" w:rsidRDefault="00396C31" w:rsidP="00396C31">
      <w:r>
        <w:t>Gliding is a sport for lifelong learners, because there is always some</w:t>
      </w:r>
      <w:r w:rsidR="00B814F0">
        <w:t xml:space="preserve"> technique, terrain, site or weather condition</w:t>
      </w:r>
      <w:r>
        <w:t xml:space="preserve"> to learn. </w:t>
      </w:r>
    </w:p>
    <w:p w14:paraId="453109A2" w14:textId="46C55F4F" w:rsidR="00396C31" w:rsidRDefault="00396C31" w:rsidP="00396C31">
      <w:r>
        <w:t xml:space="preserve">There are many books and theories, </w:t>
      </w:r>
      <w:r w:rsidR="00B814F0">
        <w:t>plus</w:t>
      </w:r>
      <w:r>
        <w:t xml:space="preserve"> many videos online. There are plenty of good pilots to listen to about what and how they glide. The quiet ones are the ones to keep an ear out for – they are the ones who quietly flew to some cathedral</w:t>
      </w:r>
      <w:r w:rsidR="00B814F0">
        <w:t xml:space="preserve"> or reservoir hundreds of miles away</w:t>
      </w:r>
      <w:r>
        <w:t xml:space="preserve"> because the conditions looked good that way</w:t>
      </w:r>
      <w:r w:rsidR="00B814F0">
        <w:t xml:space="preserve"> and they fancied it</w:t>
      </w:r>
      <w:r>
        <w:t xml:space="preserve">. This </w:t>
      </w:r>
      <w:proofErr w:type="gramStart"/>
      <w:r>
        <w:t>opens up</w:t>
      </w:r>
      <w:proofErr w:type="gramEnd"/>
      <w:r>
        <w:t xml:space="preserve"> so many questions: what does </w:t>
      </w:r>
      <w:r w:rsidR="00B814F0">
        <w:t>‘it looked good that way’</w:t>
      </w:r>
      <w:r>
        <w:t xml:space="preserve"> look like? How did you know? Were you looking at the ground features or the clouds? How did you get round that weird corner of airspace? What was your favourite part of the flight? And so on…</w:t>
      </w:r>
    </w:p>
    <w:p w14:paraId="581EE71C" w14:textId="42440ED6" w:rsidR="00396C31" w:rsidRDefault="00396C31" w:rsidP="00396C31">
      <w:r>
        <w:t>But where to start, when there is so much?</w:t>
      </w:r>
      <w:r w:rsidR="00B814F0">
        <w:t xml:space="preserve"> </w:t>
      </w:r>
    </w:p>
    <w:p w14:paraId="4EE334ED" w14:textId="24399523" w:rsidR="00144E7A" w:rsidRDefault="00B814F0" w:rsidP="00396C31">
      <w:r>
        <w:t xml:space="preserve">Relax, there is no rush. </w:t>
      </w:r>
      <w:r w:rsidR="00144E7A">
        <w:t xml:space="preserve">If you haven’t already had the welcome </w:t>
      </w:r>
      <w:proofErr w:type="gramStart"/>
      <w:r w:rsidR="00144E7A">
        <w:t>chat</w:t>
      </w:r>
      <w:proofErr w:type="gramEnd"/>
      <w:r w:rsidR="00144E7A">
        <w:t xml:space="preserve"> you will soon be speaking </w:t>
      </w:r>
      <w:r w:rsidR="00396C31">
        <w:t>to one of the instructors</w:t>
      </w:r>
      <w:r w:rsidR="00144E7A">
        <w:t xml:space="preserve"> who will explain how training works at our club</w:t>
      </w:r>
      <w:r w:rsidR="00396C31">
        <w:t xml:space="preserve">. </w:t>
      </w:r>
      <w:r>
        <w:t xml:space="preserve">Generally, </w:t>
      </w:r>
      <w:r w:rsidR="00396C31">
        <w:t>wh</w:t>
      </w:r>
      <w:r>
        <w:t>ich</w:t>
      </w:r>
      <w:r w:rsidR="00396C31">
        <w:t>ever stage you are at</w:t>
      </w:r>
      <w:r>
        <w:t xml:space="preserve"> over the coming years</w:t>
      </w:r>
      <w:r w:rsidR="00396C31">
        <w:t>, ask your instructors what resources will help support your learning.</w:t>
      </w:r>
      <w:r w:rsidR="00144E7A">
        <w:t xml:space="preserve"> </w:t>
      </w:r>
    </w:p>
    <w:p w14:paraId="6AA393D4" w14:textId="501B240C" w:rsidR="00396C31" w:rsidRDefault="00396C31" w:rsidP="00396C31">
      <w:r>
        <w:t>For now, the</w:t>
      </w:r>
      <w:r w:rsidR="00144E7A">
        <w:t xml:space="preserve"> BGA webpage to glance at is </w:t>
      </w:r>
      <w:hyperlink r:id="rId7" w:history="1">
        <w:r w:rsidR="00144E7A" w:rsidRPr="009103E4">
          <w:rPr>
            <w:rStyle w:val="Hyperlink"/>
          </w:rPr>
          <w:t>https://members.gliding.co.uk/pilottraining/</w:t>
        </w:r>
      </w:hyperlink>
      <w:r w:rsidR="00144E7A">
        <w:t xml:space="preserve"> This has links to everything, except some of the advanced sailplane racing training. It is rich with resources to suit any of the several thousand glider pilots in the UK. For you right now</w:t>
      </w:r>
      <w:r w:rsidR="00B814F0">
        <w:t>,</w:t>
      </w:r>
      <w:r w:rsidR="00144E7A">
        <w:t xml:space="preserve"> it includes a pilot development pathway, which will give you an overview of the possibilities. </w:t>
      </w:r>
    </w:p>
    <w:p w14:paraId="609D0E88" w14:textId="0AA7D327" w:rsidR="00144E7A" w:rsidRDefault="00144E7A" w:rsidP="00396C31">
      <w:proofErr w:type="gramStart"/>
      <w:r>
        <w:t>Generally</w:t>
      </w:r>
      <w:proofErr w:type="gramEnd"/>
      <w:r>
        <w:t xml:space="preserve"> the appropriate theory training will accompany your flying training.</w:t>
      </w:r>
    </w:p>
    <w:p w14:paraId="57E800D7" w14:textId="37E608E9" w:rsidR="00144E7A" w:rsidRDefault="00144E7A" w:rsidP="00396C31">
      <w:r>
        <w:t>The ground training is</w:t>
      </w:r>
      <w:r w:rsidR="00B814F0">
        <w:t xml:space="preserve"> club specific. At our club it is</w:t>
      </w:r>
      <w:r>
        <w:t xml:space="preserve"> coordinated by </w:t>
      </w:r>
      <w:r w:rsidRPr="00144E7A">
        <w:rPr>
          <w:highlight w:val="lightGray"/>
        </w:rPr>
        <w:t>[insert name etc]</w:t>
      </w:r>
      <w:r>
        <w:t xml:space="preserve"> </w:t>
      </w:r>
    </w:p>
    <w:p w14:paraId="31545532" w14:textId="5A1277AB" w:rsidR="00144E7A" w:rsidRDefault="00144E7A" w:rsidP="00144E7A">
      <w:r w:rsidRPr="00144E7A">
        <w:rPr>
          <w:highlight w:val="lightGray"/>
        </w:rPr>
        <w:t xml:space="preserve">[Include some introductory details about how it works at your club, </w:t>
      </w:r>
      <w:r w:rsidR="005E24DA">
        <w:rPr>
          <w:highlight w:val="lightGray"/>
        </w:rPr>
        <w:t xml:space="preserve">the ground training card or equivalent, </w:t>
      </w:r>
      <w:r w:rsidRPr="00144E7A">
        <w:rPr>
          <w:highlight w:val="lightGray"/>
        </w:rPr>
        <w:t>when it runs, how to join in etc</w:t>
      </w:r>
      <w:r>
        <w:rPr>
          <w:highlight w:val="lightGray"/>
        </w:rPr>
        <w:t xml:space="preserve"> etc</w:t>
      </w:r>
      <w:r w:rsidRPr="00144E7A">
        <w:rPr>
          <w:highlight w:val="lightGray"/>
        </w:rPr>
        <w:t>]</w:t>
      </w:r>
      <w:r w:rsidRPr="00144E7A">
        <w:t xml:space="preserve"> </w:t>
      </w:r>
    </w:p>
    <w:p w14:paraId="79003A9B" w14:textId="7A329D3F" w:rsidR="00144E7A" w:rsidRDefault="00144E7A" w:rsidP="00144E7A">
      <w:r>
        <w:t xml:space="preserve">Gliding is a great place for the inquisitive and if you ever feel short of information, ask anyone who looks friendly. If they don’t know, they will probably know the right person for you to ask. </w:t>
      </w:r>
    </w:p>
    <w:p w14:paraId="7536147D" w14:textId="18D555CE" w:rsidR="00144E7A" w:rsidRPr="00396C31" w:rsidRDefault="00144E7A" w:rsidP="00396C31"/>
    <w:sectPr w:rsidR="00144E7A" w:rsidRPr="00396C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C960" w14:textId="77777777" w:rsidR="00910FD1" w:rsidRDefault="00910FD1" w:rsidP="007579F3">
      <w:pPr>
        <w:spacing w:after="0" w:line="240" w:lineRule="auto"/>
      </w:pPr>
      <w:r>
        <w:separator/>
      </w:r>
    </w:p>
  </w:endnote>
  <w:endnote w:type="continuationSeparator" w:id="0">
    <w:p w14:paraId="3D2D749D" w14:textId="77777777" w:rsidR="00910FD1" w:rsidRDefault="00910FD1" w:rsidP="0075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2E7D" w14:textId="5C6EE8F7" w:rsidR="007579F3" w:rsidRDefault="007579F3">
    <w:pPr>
      <w:pStyle w:val="Footer"/>
    </w:pPr>
    <w:r w:rsidRPr="007579F3">
      <w:t>BGA document for clubs to adapt</w:t>
    </w:r>
    <w:r w:rsidRPr="007579F3">
      <w:tab/>
    </w:r>
    <w:r w:rsidRPr="007579F3">
      <w:tab/>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4BBD" w14:textId="77777777" w:rsidR="00910FD1" w:rsidRDefault="00910FD1" w:rsidP="007579F3">
      <w:pPr>
        <w:spacing w:after="0" w:line="240" w:lineRule="auto"/>
      </w:pPr>
      <w:r>
        <w:separator/>
      </w:r>
    </w:p>
  </w:footnote>
  <w:footnote w:type="continuationSeparator" w:id="0">
    <w:p w14:paraId="6924EAB8" w14:textId="77777777" w:rsidR="00910FD1" w:rsidRDefault="00910FD1" w:rsidP="0075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65E"/>
    <w:multiLevelType w:val="hybridMultilevel"/>
    <w:tmpl w:val="FD48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9F2B52"/>
    <w:multiLevelType w:val="multilevel"/>
    <w:tmpl w:val="0809001F"/>
    <w:styleLink w:val="SPpublications"/>
    <w:lvl w:ilvl="0">
      <w:start w:val="1"/>
      <w:numFmt w:val="decimal"/>
      <w:lvlText w:val="%1."/>
      <w:lvlJc w:val="left"/>
      <w:pPr>
        <w:ind w:left="360" w:hanging="360"/>
      </w:pPr>
      <w:rPr>
        <w:rFonts w:ascii="Arial" w:hAnsi="Arial"/>
        <w:color w:val="260326"/>
      </w:rPr>
    </w:lvl>
    <w:lvl w:ilvl="1">
      <w:start w:val="1"/>
      <w:numFmt w:val="decimal"/>
      <w:lvlText w:val="%1.%2."/>
      <w:lvlJc w:val="left"/>
      <w:pPr>
        <w:ind w:left="432" w:hanging="432"/>
      </w:pPr>
      <w:rPr>
        <w:rFonts w:ascii="Arial" w:hAnsi="Arial"/>
        <w:color w:val="260326"/>
        <w:sz w:val="22"/>
      </w:rPr>
    </w:lvl>
    <w:lvl w:ilvl="2">
      <w:start w:val="1"/>
      <w:numFmt w:val="decimal"/>
      <w:lvlText w:val="%1.%2.%3."/>
      <w:lvlJc w:val="left"/>
      <w:pPr>
        <w:ind w:left="504" w:hanging="504"/>
      </w:pPr>
      <w:rPr>
        <w:color w:val="260326"/>
      </w:rPr>
    </w:lvl>
    <w:lvl w:ilvl="3">
      <w:start w:val="1"/>
      <w:numFmt w:val="decimal"/>
      <w:lvlText w:val="%1.%2.%3.%4."/>
      <w:lvlJc w:val="left"/>
      <w:pPr>
        <w:ind w:left="648" w:hanging="648"/>
      </w:pPr>
      <w:rPr>
        <w:color w:val="26032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6177919">
    <w:abstractNumId w:val="1"/>
  </w:num>
  <w:num w:numId="2" w16cid:durableId="1308126190">
    <w:abstractNumId w:val="1"/>
  </w:num>
  <w:num w:numId="3" w16cid:durableId="78304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B01"/>
    <w:rsid w:val="00000C41"/>
    <w:rsid w:val="000D4126"/>
    <w:rsid w:val="00144E7A"/>
    <w:rsid w:val="0016200A"/>
    <w:rsid w:val="001758A9"/>
    <w:rsid w:val="001C621E"/>
    <w:rsid w:val="003173B9"/>
    <w:rsid w:val="00396C31"/>
    <w:rsid w:val="003C33A3"/>
    <w:rsid w:val="003F5B01"/>
    <w:rsid w:val="00556B7C"/>
    <w:rsid w:val="005E24DA"/>
    <w:rsid w:val="006008E4"/>
    <w:rsid w:val="006A5ABE"/>
    <w:rsid w:val="00721852"/>
    <w:rsid w:val="00730F4D"/>
    <w:rsid w:val="007310AE"/>
    <w:rsid w:val="007579F3"/>
    <w:rsid w:val="007B7A8B"/>
    <w:rsid w:val="00910FD1"/>
    <w:rsid w:val="00AD6869"/>
    <w:rsid w:val="00B814F0"/>
    <w:rsid w:val="00BA0C02"/>
    <w:rsid w:val="00BF608F"/>
    <w:rsid w:val="00C226C7"/>
    <w:rsid w:val="00C26CBE"/>
    <w:rsid w:val="00CD0CFA"/>
    <w:rsid w:val="00D46FA0"/>
    <w:rsid w:val="00E3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9CB7"/>
  <w15:chartTrackingRefBased/>
  <w15:docId w15:val="{EEF74915-B14F-4EFD-BE3F-0033EA57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31"/>
    <w:pPr>
      <w:spacing w:after="120" w:line="276" w:lineRule="auto"/>
    </w:pPr>
    <w:rPr>
      <w:rFonts w:ascii="Arial" w:hAnsi="Arial" w:cs="Times New Roman"/>
      <w:kern w:val="0"/>
      <w:szCs w:val="24"/>
    </w:rPr>
  </w:style>
  <w:style w:type="paragraph" w:styleId="Heading1">
    <w:name w:val="heading 1"/>
    <w:basedOn w:val="Normal"/>
    <w:next w:val="Normal"/>
    <w:link w:val="Heading1Char"/>
    <w:uiPriority w:val="9"/>
    <w:qFormat/>
    <w:rsid w:val="003173B9"/>
    <w:pPr>
      <w:keepNext/>
      <w:keepLines/>
      <w:spacing w:before="120" w:after="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173B9"/>
    <w:pPr>
      <w:keepNext/>
      <w:keepLines/>
      <w:spacing w:before="240"/>
      <w:outlineLvl w:val="1"/>
    </w:pPr>
    <w:rPr>
      <w:rFonts w:eastAsiaTheme="majorEastAsia" w:cstheme="majorBidi"/>
      <w:b/>
      <w:color w:val="260326"/>
      <w:sz w:val="24"/>
      <w:szCs w:val="26"/>
    </w:rPr>
  </w:style>
  <w:style w:type="paragraph" w:styleId="Heading3">
    <w:name w:val="heading 3"/>
    <w:basedOn w:val="Normal"/>
    <w:next w:val="Normal"/>
    <w:link w:val="Heading3Char"/>
    <w:uiPriority w:val="9"/>
    <w:unhideWhenUsed/>
    <w:qFormat/>
    <w:rsid w:val="003173B9"/>
    <w:pPr>
      <w:keepNext/>
      <w:keepLines/>
      <w:spacing w:before="120"/>
      <w:outlineLvl w:val="2"/>
    </w:pPr>
    <w:rPr>
      <w:rFonts w:eastAsiaTheme="majorEastAsia" w:cstheme="majorBidi"/>
      <w:b/>
      <w:kern w:val="2"/>
      <w:szCs w:val="28"/>
    </w:rPr>
  </w:style>
  <w:style w:type="paragraph" w:styleId="Heading4">
    <w:name w:val="heading 4"/>
    <w:basedOn w:val="Normal"/>
    <w:next w:val="Normal"/>
    <w:link w:val="Heading4Char"/>
    <w:uiPriority w:val="9"/>
    <w:unhideWhenUsed/>
    <w:qFormat/>
    <w:rsid w:val="003173B9"/>
    <w:pPr>
      <w:keepNext/>
      <w:keepLines/>
      <w:spacing w:before="120" w:after="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3F5B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5B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5B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5B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5B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3B9"/>
    <w:rPr>
      <w:rFonts w:ascii="Montserrat" w:eastAsiaTheme="majorEastAsia" w:hAnsi="Montserrat" w:cstheme="majorBidi"/>
      <w:b/>
      <w:color w:val="260326"/>
      <w:kern w:val="0"/>
      <w:sz w:val="24"/>
      <w:szCs w:val="26"/>
      <w:lang w:val="en-US"/>
    </w:rPr>
  </w:style>
  <w:style w:type="character" w:customStyle="1" w:styleId="Heading1Char">
    <w:name w:val="Heading 1 Char"/>
    <w:basedOn w:val="DefaultParagraphFont"/>
    <w:link w:val="Heading1"/>
    <w:uiPriority w:val="9"/>
    <w:rsid w:val="003173B9"/>
    <w:rPr>
      <w:rFonts w:ascii="Montserrat" w:eastAsiaTheme="majorEastAsia" w:hAnsi="Montserrat" w:cstheme="majorBidi"/>
      <w:b/>
      <w:kern w:val="0"/>
      <w:sz w:val="28"/>
      <w:szCs w:val="32"/>
      <w:lang w:val="en-US"/>
    </w:rPr>
  </w:style>
  <w:style w:type="character" w:customStyle="1" w:styleId="Heading3Char">
    <w:name w:val="Heading 3 Char"/>
    <w:basedOn w:val="DefaultParagraphFont"/>
    <w:link w:val="Heading3"/>
    <w:uiPriority w:val="9"/>
    <w:rsid w:val="003173B9"/>
    <w:rPr>
      <w:rFonts w:ascii="Montserrat" w:eastAsiaTheme="majorEastAsia" w:hAnsi="Montserrat" w:cstheme="majorBidi"/>
      <w:b/>
      <w:szCs w:val="28"/>
    </w:rPr>
  </w:style>
  <w:style w:type="character" w:customStyle="1" w:styleId="Heading4Char">
    <w:name w:val="Heading 4 Char"/>
    <w:basedOn w:val="DefaultParagraphFont"/>
    <w:link w:val="Heading4"/>
    <w:uiPriority w:val="9"/>
    <w:rsid w:val="003173B9"/>
    <w:rPr>
      <w:rFonts w:ascii="Montserrat" w:eastAsiaTheme="majorEastAsia" w:hAnsi="Montserrat" w:cstheme="majorBidi"/>
      <w:b/>
      <w:i/>
      <w:iCs/>
      <w:kern w:val="0"/>
      <w:szCs w:val="24"/>
      <w:lang w:val="en-US"/>
    </w:rPr>
  </w:style>
  <w:style w:type="numbering" w:customStyle="1" w:styleId="SPpublications">
    <w:name w:val="SP publications"/>
    <w:uiPriority w:val="99"/>
    <w:rsid w:val="006A5ABE"/>
    <w:pPr>
      <w:numPr>
        <w:numId w:val="1"/>
      </w:numPr>
    </w:pPr>
  </w:style>
  <w:style w:type="character" w:customStyle="1" w:styleId="Heading5Char">
    <w:name w:val="Heading 5 Char"/>
    <w:basedOn w:val="DefaultParagraphFont"/>
    <w:link w:val="Heading5"/>
    <w:uiPriority w:val="9"/>
    <w:semiHidden/>
    <w:rsid w:val="003F5B01"/>
    <w:rPr>
      <w:rFonts w:eastAsiaTheme="majorEastAsia" w:cstheme="majorBidi"/>
      <w:color w:val="0F4761" w:themeColor="accent1" w:themeShade="BF"/>
      <w:kern w:val="0"/>
      <w:szCs w:val="24"/>
    </w:rPr>
  </w:style>
  <w:style w:type="character" w:customStyle="1" w:styleId="Heading6Char">
    <w:name w:val="Heading 6 Char"/>
    <w:basedOn w:val="DefaultParagraphFont"/>
    <w:link w:val="Heading6"/>
    <w:uiPriority w:val="9"/>
    <w:semiHidden/>
    <w:rsid w:val="003F5B01"/>
    <w:rPr>
      <w:rFonts w:eastAsiaTheme="majorEastAsia" w:cstheme="majorBidi"/>
      <w:i/>
      <w:iCs/>
      <w:color w:val="595959" w:themeColor="text1" w:themeTint="A6"/>
      <w:kern w:val="0"/>
      <w:szCs w:val="24"/>
    </w:rPr>
  </w:style>
  <w:style w:type="character" w:customStyle="1" w:styleId="Heading7Char">
    <w:name w:val="Heading 7 Char"/>
    <w:basedOn w:val="DefaultParagraphFont"/>
    <w:link w:val="Heading7"/>
    <w:uiPriority w:val="9"/>
    <w:semiHidden/>
    <w:rsid w:val="003F5B01"/>
    <w:rPr>
      <w:rFonts w:eastAsiaTheme="majorEastAsia" w:cstheme="majorBidi"/>
      <w:color w:val="595959" w:themeColor="text1" w:themeTint="A6"/>
      <w:kern w:val="0"/>
      <w:szCs w:val="24"/>
    </w:rPr>
  </w:style>
  <w:style w:type="character" w:customStyle="1" w:styleId="Heading8Char">
    <w:name w:val="Heading 8 Char"/>
    <w:basedOn w:val="DefaultParagraphFont"/>
    <w:link w:val="Heading8"/>
    <w:uiPriority w:val="9"/>
    <w:semiHidden/>
    <w:rsid w:val="003F5B01"/>
    <w:rPr>
      <w:rFonts w:eastAsiaTheme="majorEastAsia" w:cstheme="majorBidi"/>
      <w:i/>
      <w:iCs/>
      <w:color w:val="272727" w:themeColor="text1" w:themeTint="D8"/>
      <w:kern w:val="0"/>
      <w:szCs w:val="24"/>
    </w:rPr>
  </w:style>
  <w:style w:type="character" w:customStyle="1" w:styleId="Heading9Char">
    <w:name w:val="Heading 9 Char"/>
    <w:basedOn w:val="DefaultParagraphFont"/>
    <w:link w:val="Heading9"/>
    <w:uiPriority w:val="9"/>
    <w:semiHidden/>
    <w:rsid w:val="003F5B01"/>
    <w:rPr>
      <w:rFonts w:eastAsiaTheme="majorEastAsia" w:cstheme="majorBidi"/>
      <w:color w:val="272727" w:themeColor="text1" w:themeTint="D8"/>
      <w:kern w:val="0"/>
      <w:szCs w:val="24"/>
    </w:rPr>
  </w:style>
  <w:style w:type="paragraph" w:styleId="Title">
    <w:name w:val="Title"/>
    <w:basedOn w:val="Normal"/>
    <w:next w:val="Normal"/>
    <w:link w:val="TitleChar"/>
    <w:uiPriority w:val="10"/>
    <w:qFormat/>
    <w:rsid w:val="003F5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B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B01"/>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3F5B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5B01"/>
    <w:rPr>
      <w:rFonts w:ascii="Montserrat" w:hAnsi="Montserrat" w:cs="Times New Roman"/>
      <w:i/>
      <w:iCs/>
      <w:color w:val="404040" w:themeColor="text1" w:themeTint="BF"/>
      <w:kern w:val="0"/>
      <w:szCs w:val="24"/>
    </w:rPr>
  </w:style>
  <w:style w:type="paragraph" w:styleId="ListParagraph">
    <w:name w:val="List Paragraph"/>
    <w:basedOn w:val="Normal"/>
    <w:uiPriority w:val="34"/>
    <w:qFormat/>
    <w:rsid w:val="003F5B01"/>
    <w:pPr>
      <w:ind w:left="720"/>
      <w:contextualSpacing/>
    </w:pPr>
  </w:style>
  <w:style w:type="character" w:styleId="IntenseEmphasis">
    <w:name w:val="Intense Emphasis"/>
    <w:basedOn w:val="DefaultParagraphFont"/>
    <w:uiPriority w:val="21"/>
    <w:qFormat/>
    <w:rsid w:val="003F5B01"/>
    <w:rPr>
      <w:i/>
      <w:iCs/>
      <w:color w:val="0F4761" w:themeColor="accent1" w:themeShade="BF"/>
    </w:rPr>
  </w:style>
  <w:style w:type="paragraph" w:styleId="IntenseQuote">
    <w:name w:val="Intense Quote"/>
    <w:basedOn w:val="Normal"/>
    <w:next w:val="Normal"/>
    <w:link w:val="IntenseQuoteChar"/>
    <w:uiPriority w:val="30"/>
    <w:qFormat/>
    <w:rsid w:val="003F5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B01"/>
    <w:rPr>
      <w:rFonts w:ascii="Montserrat" w:hAnsi="Montserrat" w:cs="Times New Roman"/>
      <w:i/>
      <w:iCs/>
      <w:color w:val="0F4761" w:themeColor="accent1" w:themeShade="BF"/>
      <w:kern w:val="0"/>
      <w:szCs w:val="24"/>
    </w:rPr>
  </w:style>
  <w:style w:type="character" w:styleId="IntenseReference">
    <w:name w:val="Intense Reference"/>
    <w:basedOn w:val="DefaultParagraphFont"/>
    <w:uiPriority w:val="32"/>
    <w:qFormat/>
    <w:rsid w:val="003F5B01"/>
    <w:rPr>
      <w:b/>
      <w:bCs/>
      <w:smallCaps/>
      <w:color w:val="0F4761" w:themeColor="accent1" w:themeShade="BF"/>
      <w:spacing w:val="5"/>
    </w:rPr>
  </w:style>
  <w:style w:type="character" w:styleId="Hyperlink">
    <w:name w:val="Hyperlink"/>
    <w:basedOn w:val="DefaultParagraphFont"/>
    <w:uiPriority w:val="99"/>
    <w:unhideWhenUsed/>
    <w:rsid w:val="00144E7A"/>
    <w:rPr>
      <w:color w:val="467886" w:themeColor="hyperlink"/>
      <w:u w:val="single"/>
    </w:rPr>
  </w:style>
  <w:style w:type="character" w:styleId="UnresolvedMention">
    <w:name w:val="Unresolved Mention"/>
    <w:basedOn w:val="DefaultParagraphFont"/>
    <w:uiPriority w:val="99"/>
    <w:semiHidden/>
    <w:unhideWhenUsed/>
    <w:rsid w:val="00144E7A"/>
    <w:rPr>
      <w:color w:val="605E5C"/>
      <w:shd w:val="clear" w:color="auto" w:fill="E1DFDD"/>
    </w:rPr>
  </w:style>
  <w:style w:type="paragraph" w:styleId="Header">
    <w:name w:val="header"/>
    <w:basedOn w:val="Normal"/>
    <w:link w:val="HeaderChar"/>
    <w:uiPriority w:val="99"/>
    <w:unhideWhenUsed/>
    <w:rsid w:val="00757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9F3"/>
    <w:rPr>
      <w:rFonts w:ascii="Arial" w:hAnsi="Arial" w:cs="Times New Roman"/>
      <w:kern w:val="0"/>
      <w:szCs w:val="24"/>
    </w:rPr>
  </w:style>
  <w:style w:type="paragraph" w:styleId="Footer">
    <w:name w:val="footer"/>
    <w:basedOn w:val="Normal"/>
    <w:link w:val="FooterChar"/>
    <w:uiPriority w:val="99"/>
    <w:unhideWhenUsed/>
    <w:rsid w:val="00757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9F3"/>
    <w:rPr>
      <w:rFonts w:ascii="Arial" w:hAnsi="Arial"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mbers.gliding.co.uk/pilot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Randle</dc:creator>
  <cp:keywords/>
  <dc:description/>
  <cp:lastModifiedBy>Alison Randle</cp:lastModifiedBy>
  <cp:revision>4</cp:revision>
  <dcterms:created xsi:type="dcterms:W3CDTF">2025-05-13T09:26:00Z</dcterms:created>
  <dcterms:modified xsi:type="dcterms:W3CDTF">2025-10-22T12:32:00Z</dcterms:modified>
</cp:coreProperties>
</file>