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XSpec="right" w:tblpY="1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tblGrid>
      <w:tr w:rsidR="00FD7DD1" w14:paraId="2123E414" w14:textId="77777777" w:rsidTr="00FD7DD1">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16BB0E65" w14:textId="77777777" w:rsidR="00FD7DD1" w:rsidRDefault="00FD7DD1">
            <w:pPr>
              <w:rPr>
                <w:rFonts w:ascii="Arial" w:hAnsi="Arial"/>
                <w:sz w:val="16"/>
                <w:szCs w:val="16"/>
              </w:rPr>
            </w:pPr>
            <w:r>
              <w:rPr>
                <w:rFonts w:ascii="Arial" w:hAnsi="Arial"/>
                <w:sz w:val="16"/>
                <w:szCs w:val="16"/>
              </w:rPr>
              <w:t xml:space="preserve">File ref: </w:t>
            </w:r>
          </w:p>
        </w:tc>
      </w:tr>
      <w:tr w:rsidR="00FD7DD1" w14:paraId="65C50D71" w14:textId="77777777" w:rsidTr="00FD7DD1">
        <w:trPr>
          <w:trHeight w:val="298"/>
        </w:trPr>
        <w:tc>
          <w:tcPr>
            <w:tcW w:w="2971" w:type="dxa"/>
            <w:tcBorders>
              <w:top w:val="single" w:sz="4" w:space="0" w:color="auto"/>
              <w:left w:val="single" w:sz="4" w:space="0" w:color="auto"/>
              <w:bottom w:val="single" w:sz="4" w:space="0" w:color="auto"/>
              <w:right w:val="single" w:sz="4" w:space="0" w:color="auto"/>
            </w:tcBorders>
            <w:vAlign w:val="center"/>
            <w:hideMark/>
          </w:tcPr>
          <w:p w14:paraId="78F18D42" w14:textId="77777777" w:rsidR="00FD7DD1" w:rsidRDefault="00FD7DD1">
            <w:pPr>
              <w:rPr>
                <w:rFonts w:ascii="Arial" w:hAnsi="Arial"/>
                <w:sz w:val="16"/>
                <w:szCs w:val="16"/>
              </w:rPr>
            </w:pPr>
            <w:r>
              <w:rPr>
                <w:rFonts w:ascii="Arial" w:hAnsi="Arial"/>
                <w:sz w:val="16"/>
                <w:szCs w:val="16"/>
              </w:rPr>
              <w:t xml:space="preserve">Sheet: </w:t>
            </w:r>
            <w:r>
              <w:rPr>
                <w:rFonts w:ascii="Arial" w:hAnsi="Arial"/>
                <w:sz w:val="16"/>
                <w:szCs w:val="16"/>
              </w:rPr>
              <w:fldChar w:fldCharType="begin">
                <w:ffData>
                  <w:name w:val="Text11"/>
                  <w:enabled/>
                  <w:calcOnExit w:val="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Times New Roman" w:hAnsi="Times New Roman"/>
                <w:sz w:val="20"/>
                <w:szCs w:val="20"/>
              </w:rPr>
              <w:fldChar w:fldCharType="end"/>
            </w:r>
            <w:r>
              <w:rPr>
                <w:rFonts w:ascii="Arial" w:hAnsi="Arial"/>
                <w:sz w:val="16"/>
                <w:szCs w:val="16"/>
              </w:rPr>
              <w:t xml:space="preserve"> of </w:t>
            </w:r>
            <w:r>
              <w:rPr>
                <w:rFonts w:ascii="Arial" w:hAnsi="Arial"/>
                <w:sz w:val="16"/>
                <w:szCs w:val="16"/>
              </w:rPr>
              <w:fldChar w:fldCharType="begin">
                <w:ffData>
                  <w:name w:val="Text13"/>
                  <w:enabled/>
                  <w:calcOnExit w:val="0"/>
                  <w:textInput/>
                </w:ffData>
              </w:fldChar>
            </w:r>
            <w:r>
              <w:rPr>
                <w:rFonts w:ascii="Arial" w:hAnsi="Arial"/>
                <w:sz w:val="16"/>
                <w:szCs w:val="16"/>
              </w:rPr>
              <w:instrText xml:space="preserve"> FORMTEXT </w:instrText>
            </w:r>
            <w:r>
              <w:rPr>
                <w:rFonts w:ascii="Arial" w:hAnsi="Arial"/>
                <w:sz w:val="16"/>
                <w:szCs w:val="16"/>
              </w:rPr>
            </w:r>
            <w:r>
              <w:rPr>
                <w:rFonts w:ascii="Arial" w:hAnsi="Arial"/>
                <w:sz w:val="16"/>
                <w:szCs w:val="16"/>
              </w:rPr>
              <w:fldChar w:fldCharType="separate"/>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Arial" w:hAnsi="Arial"/>
                <w:noProof/>
                <w:sz w:val="16"/>
                <w:szCs w:val="16"/>
              </w:rPr>
              <w:t> </w:t>
            </w:r>
            <w:r>
              <w:rPr>
                <w:rFonts w:ascii="Times New Roman" w:hAnsi="Times New Roman"/>
                <w:sz w:val="20"/>
                <w:szCs w:val="20"/>
              </w:rPr>
              <w:fldChar w:fldCharType="end"/>
            </w:r>
          </w:p>
        </w:tc>
      </w:tr>
    </w:tbl>
    <w:p w14:paraId="4F91EEFB" w14:textId="77777777" w:rsidR="00BB5CB5" w:rsidRDefault="00C11F82">
      <w:r w:rsidRPr="00BB5CB5">
        <w:rPr>
          <w:rFonts w:ascii="Times New Roman" w:eastAsia="Times New Roman" w:hAnsi="Times New Roman" w:cs="Times New Roman"/>
          <w:noProof/>
          <w:sz w:val="20"/>
          <w:szCs w:val="20"/>
          <w:lang w:eastAsia="en-GB"/>
        </w:rPr>
        <w:drawing>
          <wp:anchor distT="0" distB="0" distL="114300" distR="114300" simplePos="0" relativeHeight="251665408" behindDoc="0" locked="0" layoutInCell="1" allowOverlap="1" wp14:anchorId="30534DB3" wp14:editId="06D8A831">
            <wp:simplePos x="0" y="0"/>
            <wp:positionH relativeFrom="margin">
              <wp:posOffset>-41148</wp:posOffset>
            </wp:positionH>
            <wp:positionV relativeFrom="paragraph">
              <wp:posOffset>8611</wp:posOffset>
            </wp:positionV>
            <wp:extent cx="2276475" cy="723900"/>
            <wp:effectExtent l="0" t="0" r="9525"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p>
    <w:p w14:paraId="2C89F5B7"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0" w:name="_Hlk525053411"/>
      <w:r w:rsidRPr="00BB5CB5">
        <w:rPr>
          <w:rFonts w:ascii="Calibri" w:eastAsia="Times New Roman" w:hAnsi="Calibri" w:cs="Times New Roman"/>
          <w:b/>
          <w:spacing w:val="4"/>
          <w:sz w:val="28"/>
          <w:szCs w:val="28"/>
          <w:lang w:eastAsia="zh-CN"/>
        </w:rPr>
        <w:t xml:space="preserve">             </w:t>
      </w:r>
    </w:p>
    <w:p w14:paraId="43A441DA"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bookmarkStart w:id="1" w:name="_GoBack"/>
      <w:bookmarkEnd w:id="1"/>
    </w:p>
    <w:p w14:paraId="0F7F0FE8" w14:textId="77777777" w:rsidR="00BB5CB5" w:rsidRPr="00BB5CB5" w:rsidRDefault="00BB5CB5" w:rsidP="00BB5CB5">
      <w:pPr>
        <w:tabs>
          <w:tab w:val="left" w:pos="7200"/>
        </w:tabs>
        <w:spacing w:before="120" w:after="240" w:line="276" w:lineRule="auto"/>
        <w:jc w:val="both"/>
        <w:rPr>
          <w:rFonts w:ascii="Calibri" w:eastAsia="Times New Roman" w:hAnsi="Calibri" w:cs="Times New Roman"/>
          <w:b/>
          <w:spacing w:val="4"/>
          <w:sz w:val="28"/>
          <w:szCs w:val="28"/>
          <w:lang w:eastAsia="zh-CN"/>
        </w:rPr>
      </w:pPr>
      <w:r w:rsidRPr="00BB5CB5">
        <w:rPr>
          <w:rFonts w:ascii="Calibri" w:eastAsia="Times New Roman" w:hAnsi="Calibri" w:cs="Times New Roman"/>
          <w:b/>
          <w:spacing w:val="4"/>
          <w:sz w:val="28"/>
          <w:szCs w:val="28"/>
          <w:lang w:eastAsia="zh-CN"/>
        </w:rPr>
        <w:t xml:space="preserve">BGA SDMP 267 </w:t>
      </w:r>
      <w:r w:rsidR="007339BB">
        <w:rPr>
          <w:rFonts w:ascii="Calibri" w:eastAsia="Times New Roman" w:hAnsi="Calibri" w:cs="Times New Roman"/>
          <w:b/>
          <w:spacing w:val="4"/>
          <w:sz w:val="28"/>
          <w:szCs w:val="28"/>
          <w:lang w:eastAsia="zh-CN"/>
        </w:rPr>
        <w:t>template</w:t>
      </w:r>
      <w:r w:rsidRPr="00BB5CB5">
        <w:rPr>
          <w:rFonts w:ascii="Calibri" w:eastAsia="Times New Roman" w:hAnsi="Calibri" w:cs="Times New Roman"/>
          <w:b/>
          <w:spacing w:val="4"/>
          <w:sz w:val="28"/>
          <w:szCs w:val="28"/>
          <w:lang w:eastAsia="zh-CN"/>
        </w:rPr>
        <w:t xml:space="preserve"> </w:t>
      </w:r>
      <w:r w:rsidRPr="00BB5CB5">
        <w:rPr>
          <w:rFonts w:ascii="Calibri" w:eastAsia="Times New Roman" w:hAnsi="Calibri" w:cs="Times New Roman"/>
          <w:spacing w:val="4"/>
          <w:sz w:val="28"/>
          <w:szCs w:val="28"/>
          <w:lang w:eastAsia="zh-CN"/>
        </w:rPr>
        <w:t>(only for use in BGA airworthiness syste</w:t>
      </w:r>
      <w:r w:rsidR="007339BB">
        <w:rPr>
          <w:rFonts w:ascii="Calibri" w:eastAsia="Times New Roman" w:hAnsi="Calibri" w:cs="Times New Roman"/>
          <w:spacing w:val="4"/>
          <w:sz w:val="28"/>
          <w:szCs w:val="28"/>
          <w:lang w:eastAsia="zh-CN"/>
        </w:rPr>
        <w:t>m</w:t>
      </w:r>
      <w:r w:rsidRPr="00BB5CB5">
        <w:rPr>
          <w:rFonts w:ascii="Calibri" w:eastAsia="Times New Roman" w:hAnsi="Calibri" w:cs="Times New Roman"/>
          <w:spacing w:val="4"/>
          <w:sz w:val="28"/>
          <w:szCs w:val="28"/>
          <w:lang w:eastAsia="zh-CN"/>
        </w:rPr>
        <w:t>)</w:t>
      </w:r>
      <w:r w:rsidRPr="00BB5CB5">
        <w:rPr>
          <w:rFonts w:ascii="Calibri" w:eastAsia="Times New Roman" w:hAnsi="Calibri" w:cs="Times New Roman"/>
          <w:b/>
          <w:spacing w:val="4"/>
          <w:sz w:val="28"/>
          <w:szCs w:val="28"/>
          <w:lang w:eastAsia="zh-CN"/>
        </w:rPr>
        <w:t xml:space="preserve"> </w:t>
      </w: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8"/>
        <w:gridCol w:w="1252"/>
        <w:gridCol w:w="1800"/>
        <w:gridCol w:w="1224"/>
        <w:gridCol w:w="1820"/>
        <w:gridCol w:w="2108"/>
        <w:gridCol w:w="629"/>
        <w:gridCol w:w="955"/>
        <w:gridCol w:w="284"/>
      </w:tblGrid>
      <w:tr w:rsidR="00BB5CB5" w:rsidRPr="00BB5CB5" w14:paraId="2FEDD167"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891E43E" w14:textId="77777777" w:rsidR="00BB5CB5" w:rsidRPr="00BB5CB5" w:rsidRDefault="00BB5CB5" w:rsidP="00BB5CB5">
            <w:pPr>
              <w:autoSpaceDE w:val="0"/>
              <w:autoSpaceDN w:val="0"/>
              <w:adjustRightInd w:val="0"/>
              <w:spacing w:before="120" w:after="120" w:line="276" w:lineRule="auto"/>
              <w:jc w:val="center"/>
              <w:rPr>
                <w:rFonts w:ascii="Calibri" w:eastAsia="SimSun" w:hAnsi="Calibri" w:cs="Arial"/>
                <w:b/>
                <w:bCs/>
                <w:lang w:val="fr-FR" w:eastAsia="zh-CN"/>
              </w:rPr>
            </w:pPr>
            <w:r w:rsidRPr="00BB5CB5">
              <w:rPr>
                <w:rFonts w:ascii="Calibri" w:eastAsia="SimSun" w:hAnsi="Calibri" w:cs="Arial"/>
                <w:b/>
                <w:bCs/>
                <w:lang w:val="fr-FR" w:eastAsia="zh-CN"/>
              </w:rPr>
              <w:t>Aircraft Maintenance Programme (AMP)</w:t>
            </w:r>
          </w:p>
        </w:tc>
      </w:tr>
      <w:tr w:rsidR="00BB5CB5" w:rsidRPr="00BB5CB5" w14:paraId="47651FC0" w14:textId="77777777" w:rsidTr="008B543B">
        <w:trPr>
          <w:trHeight w:val="419"/>
        </w:trPr>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1871CB5"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Aircraft identification</w:t>
            </w:r>
          </w:p>
        </w:tc>
      </w:tr>
      <w:tr w:rsidR="00BB5CB5" w:rsidRPr="00BB5CB5" w14:paraId="53C8BFC3" w14:textId="77777777" w:rsidTr="008B543B">
        <w:trPr>
          <w:trHeight w:val="419"/>
        </w:trPr>
        <w:tc>
          <w:tcPr>
            <w:tcW w:w="698" w:type="dxa"/>
            <w:tcBorders>
              <w:top w:val="single" w:sz="4" w:space="0" w:color="auto"/>
              <w:left w:val="single" w:sz="4" w:space="0" w:color="auto"/>
              <w:bottom w:val="single" w:sz="4" w:space="0" w:color="auto"/>
              <w:right w:val="single" w:sz="4" w:space="0" w:color="auto"/>
            </w:tcBorders>
            <w:hideMark/>
          </w:tcPr>
          <w:p w14:paraId="0D7FD3F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1</w:t>
            </w:r>
          </w:p>
        </w:tc>
        <w:tc>
          <w:tcPr>
            <w:tcW w:w="3052" w:type="dxa"/>
            <w:gridSpan w:val="2"/>
            <w:tcBorders>
              <w:top w:val="single" w:sz="4" w:space="0" w:color="auto"/>
              <w:left w:val="single" w:sz="4" w:space="0" w:color="auto"/>
              <w:bottom w:val="single" w:sz="4" w:space="0" w:color="auto"/>
              <w:right w:val="single" w:sz="4" w:space="0" w:color="auto"/>
            </w:tcBorders>
            <w:hideMark/>
          </w:tcPr>
          <w:p w14:paraId="7BF405BE" w14:textId="09BA8198" w:rsidR="00BB5CB5" w:rsidRPr="00BB5CB5" w:rsidRDefault="00BB5CB5" w:rsidP="00EE0E9B">
            <w:pPr>
              <w:spacing w:before="120" w:after="120" w:line="276" w:lineRule="auto"/>
              <w:rPr>
                <w:rFonts w:ascii="Arial" w:eastAsia="Calibri" w:hAnsi="Arial" w:cs="Arial"/>
                <w:color w:val="002060"/>
              </w:rPr>
            </w:pPr>
            <w:r w:rsidRPr="00BB5CB5">
              <w:rPr>
                <w:rFonts w:ascii="Calibri" w:eastAsia="Calibri" w:hAnsi="Calibri" w:cs="Arial"/>
                <w:sz w:val="18"/>
                <w:szCs w:val="18"/>
              </w:rPr>
              <w:t>Registration</w:t>
            </w:r>
            <w:r w:rsidR="00EE0E9B">
              <w:rPr>
                <w:rFonts w:ascii="Calibri" w:eastAsia="Calibri" w:hAnsi="Calibri" w:cs="Arial"/>
                <w:sz w:val="18"/>
                <w:szCs w:val="18"/>
              </w:rPr>
              <w:t xml:space="preserve"> G</w:t>
            </w:r>
            <w:r w:rsidR="00C84F1D">
              <w:rPr>
                <w:rFonts w:ascii="Calibri" w:eastAsia="Calibri" w:hAnsi="Calibri" w:cs="Arial"/>
                <w:sz w:val="18"/>
                <w:szCs w:val="18"/>
              </w:rPr>
              <w:t>-</w:t>
            </w:r>
          </w:p>
        </w:tc>
        <w:tc>
          <w:tcPr>
            <w:tcW w:w="3044" w:type="dxa"/>
            <w:gridSpan w:val="2"/>
            <w:tcBorders>
              <w:top w:val="single" w:sz="4" w:space="0" w:color="auto"/>
              <w:left w:val="single" w:sz="4" w:space="0" w:color="auto"/>
              <w:bottom w:val="single" w:sz="4" w:space="0" w:color="auto"/>
              <w:right w:val="single" w:sz="4" w:space="0" w:color="auto"/>
            </w:tcBorders>
            <w:hideMark/>
          </w:tcPr>
          <w:p w14:paraId="5B8D47C0"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Type: </w:t>
            </w:r>
            <w:r w:rsidR="00EE0E9B">
              <w:rPr>
                <w:rFonts w:ascii="Calibri" w:eastAsia="Calibri" w:hAnsi="Calibri" w:cs="Arial"/>
                <w:sz w:val="18"/>
                <w:szCs w:val="18"/>
              </w:rPr>
              <w:t xml:space="preserve">Discus </w:t>
            </w:r>
            <w:r w:rsidR="000B224C">
              <w:rPr>
                <w:rFonts w:ascii="Calibri" w:eastAsia="Calibri" w:hAnsi="Calibri" w:cs="Arial"/>
                <w:sz w:val="18"/>
                <w:szCs w:val="18"/>
              </w:rPr>
              <w:t>b</w:t>
            </w:r>
          </w:p>
        </w:tc>
        <w:tc>
          <w:tcPr>
            <w:tcW w:w="3976" w:type="dxa"/>
            <w:gridSpan w:val="4"/>
            <w:tcBorders>
              <w:top w:val="single" w:sz="4" w:space="0" w:color="auto"/>
              <w:left w:val="single" w:sz="4" w:space="0" w:color="auto"/>
              <w:bottom w:val="single" w:sz="4" w:space="0" w:color="auto"/>
              <w:right w:val="single" w:sz="4" w:space="0" w:color="auto"/>
            </w:tcBorders>
            <w:hideMark/>
          </w:tcPr>
          <w:p w14:paraId="56068929" w14:textId="1B97D651"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Serial no:</w:t>
            </w:r>
            <w:r w:rsidR="00EE0E9B">
              <w:rPr>
                <w:rFonts w:ascii="Calibri" w:eastAsia="Calibri" w:hAnsi="Calibri" w:cs="Arial"/>
                <w:sz w:val="18"/>
                <w:szCs w:val="18"/>
              </w:rPr>
              <w:t xml:space="preserve"> </w:t>
            </w:r>
          </w:p>
        </w:tc>
      </w:tr>
      <w:tr w:rsidR="00BB5CB5" w:rsidRPr="00BB5CB5" w14:paraId="37A81B47"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57717BD2"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Basis for the maintenance programme</w:t>
            </w:r>
          </w:p>
        </w:tc>
      </w:tr>
      <w:tr w:rsidR="00BB5CB5" w:rsidRPr="00BB5CB5" w14:paraId="7ED71D6A"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472B5386" w14:textId="77777777" w:rsidR="00BB5CB5" w:rsidRPr="00BB5CB5" w:rsidRDefault="00BB5CB5" w:rsidP="00BB5CB5">
            <w:pPr>
              <w:spacing w:before="120" w:after="120" w:line="276" w:lineRule="auto"/>
              <w:rPr>
                <w:rFonts w:ascii="Arial" w:eastAsia="Calibri" w:hAnsi="Arial" w:cs="Arial"/>
                <w:sz w:val="20"/>
                <w:szCs w:val="20"/>
              </w:rPr>
            </w:pPr>
            <w:r w:rsidRPr="00BB5CB5">
              <w:rPr>
                <w:rFonts w:ascii="Calibri" w:eastAsia="Calibri" w:hAnsi="Calibri" w:cs="Arial"/>
                <w:sz w:val="20"/>
                <w:szCs w:val="20"/>
              </w:rPr>
              <w:t>2</w:t>
            </w:r>
          </w:p>
        </w:tc>
        <w:tc>
          <w:tcPr>
            <w:tcW w:w="9788" w:type="dxa"/>
            <w:gridSpan w:val="7"/>
            <w:tcBorders>
              <w:top w:val="single" w:sz="4" w:space="0" w:color="auto"/>
              <w:left w:val="single" w:sz="4" w:space="0" w:color="auto"/>
              <w:bottom w:val="single" w:sz="4" w:space="0" w:color="auto"/>
              <w:right w:val="nil"/>
            </w:tcBorders>
            <w:hideMark/>
          </w:tcPr>
          <w:p w14:paraId="643028A0"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This is the BGA recommended option for owners to declare their aircraft maintenance program. This template is for all ELA1 Sailplanes, Self-Launching/Sustaining sailplanes and TMG, not involved in commercial operations, declaring the “other” Programme complying with M.A.302(</w:t>
            </w:r>
            <w:proofErr w:type="spellStart"/>
            <w:r w:rsidRPr="00BB5CB5">
              <w:rPr>
                <w:rFonts w:ascii="Calibri" w:eastAsia="Calibri" w:hAnsi="Calibri" w:cs="Arial"/>
                <w:sz w:val="18"/>
                <w:szCs w:val="18"/>
              </w:rPr>
              <w:t>i</w:t>
            </w:r>
            <w:proofErr w:type="spellEnd"/>
            <w:r w:rsidRPr="00BB5CB5">
              <w:rPr>
                <w:rFonts w:ascii="Calibri" w:eastAsia="Calibri" w:hAnsi="Calibri" w:cs="Arial"/>
                <w:sz w:val="18"/>
                <w:szCs w:val="18"/>
              </w:rPr>
              <w:t xml:space="preserve">) </w:t>
            </w:r>
            <w:r w:rsidRPr="00BB5CB5">
              <w:rPr>
                <w:rFonts w:ascii="Times New Roman" w:eastAsia="Times New Roman" w:hAnsi="Times New Roman" w:cs="Times New Roman"/>
                <w:sz w:val="20"/>
                <w:szCs w:val="20"/>
              </w:rPr>
              <w:fldChar w:fldCharType="begin">
                <w:ffData>
                  <w:name w:val="Kryss3"/>
                  <w:enabled/>
                  <w:calcOnExit w:val="0"/>
                  <w:checkBox>
                    <w:sizeAuto/>
                    <w:default w:val="1"/>
                  </w:checkBox>
                </w:ffData>
              </w:fldChar>
            </w:r>
            <w:r w:rsidRPr="00BB5CB5">
              <w:rPr>
                <w:rFonts w:ascii="Calibri" w:eastAsia="Calibri" w:hAnsi="Calibri" w:cs="Arial"/>
                <w:sz w:val="18"/>
                <w:szCs w:val="18"/>
              </w:rPr>
              <w:instrText xml:space="preserve"> FORMCHECKBOX </w:instrText>
            </w:r>
            <w:r w:rsidR="00FD7DD1">
              <w:rPr>
                <w:rFonts w:ascii="Times New Roman" w:eastAsia="Times New Roman" w:hAnsi="Times New Roman" w:cs="Times New Roman"/>
                <w:sz w:val="20"/>
                <w:szCs w:val="20"/>
              </w:rPr>
            </w:r>
            <w:r w:rsidR="00FD7DD1">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Note the BGA SDMP 267 lists all the scheduled inspection requirements in tasks 1 to 89 and is equivalent to EASA Appendix A, AMC M.A.302 (e) , required by  EASA ‘Minimum Inspection Programme’. </w:t>
            </w:r>
          </w:p>
        </w:tc>
        <w:tc>
          <w:tcPr>
            <w:tcW w:w="284" w:type="dxa"/>
            <w:tcBorders>
              <w:top w:val="single" w:sz="4" w:space="0" w:color="auto"/>
              <w:left w:val="nil"/>
              <w:bottom w:val="single" w:sz="4" w:space="0" w:color="auto"/>
              <w:right w:val="single" w:sz="4" w:space="0" w:color="auto"/>
            </w:tcBorders>
          </w:tcPr>
          <w:p w14:paraId="26936003" w14:textId="77777777" w:rsidR="00BB5CB5" w:rsidRPr="00BB5CB5" w:rsidRDefault="00BB5CB5" w:rsidP="00BB5CB5">
            <w:pPr>
              <w:spacing w:before="120" w:after="120" w:line="276" w:lineRule="auto"/>
              <w:rPr>
                <w:rFonts w:ascii="Calibri" w:eastAsia="Calibri" w:hAnsi="Calibri" w:cs="Arial"/>
                <w:b/>
                <w:sz w:val="18"/>
                <w:szCs w:val="18"/>
              </w:rPr>
            </w:pPr>
          </w:p>
        </w:tc>
      </w:tr>
      <w:tr w:rsidR="00BB5CB5" w:rsidRPr="00BB5CB5" w14:paraId="4994EA73"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1D9072E8" w14:textId="77777777" w:rsidR="00BB5CB5" w:rsidRPr="00BB5CB5" w:rsidRDefault="00BB5CB5" w:rsidP="00BB5CB5">
            <w:pPr>
              <w:spacing w:before="120" w:after="120" w:line="276" w:lineRule="auto"/>
              <w:jc w:val="center"/>
              <w:rPr>
                <w:rFonts w:ascii="Calibri" w:eastAsia="Calibri" w:hAnsi="Calibri" w:cs="Arial"/>
                <w:b/>
                <w:spacing w:val="-4"/>
                <w:sz w:val="20"/>
                <w:szCs w:val="20"/>
              </w:rPr>
            </w:pPr>
            <w:r w:rsidRPr="00BB5CB5">
              <w:rPr>
                <w:rFonts w:ascii="Calibri" w:eastAsia="Calibri" w:hAnsi="Calibri" w:cs="Arial"/>
                <w:b/>
                <w:spacing w:val="-4"/>
                <w:sz w:val="20"/>
                <w:szCs w:val="20"/>
              </w:rPr>
              <w:t xml:space="preserve">Design approval holder (DAH) maintenance data </w:t>
            </w:r>
          </w:p>
        </w:tc>
      </w:tr>
      <w:tr w:rsidR="00BB5CB5" w:rsidRPr="00BB5CB5" w14:paraId="63DA22C1"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70F31225"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w:t>
            </w:r>
          </w:p>
        </w:tc>
        <w:tc>
          <w:tcPr>
            <w:tcW w:w="4276" w:type="dxa"/>
            <w:gridSpan w:val="3"/>
            <w:tcBorders>
              <w:top w:val="single" w:sz="4" w:space="0" w:color="auto"/>
              <w:left w:val="single" w:sz="4" w:space="0" w:color="auto"/>
              <w:bottom w:val="single" w:sz="4" w:space="0" w:color="auto"/>
              <w:right w:val="single" w:sz="4" w:space="0" w:color="auto"/>
            </w:tcBorders>
            <w:hideMark/>
          </w:tcPr>
          <w:p w14:paraId="380C0383"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Equipment manufacturer and type</w:t>
            </w:r>
          </w:p>
        </w:tc>
        <w:tc>
          <w:tcPr>
            <w:tcW w:w="5796" w:type="dxa"/>
            <w:gridSpan w:val="5"/>
            <w:tcBorders>
              <w:top w:val="single" w:sz="4" w:space="0" w:color="auto"/>
              <w:left w:val="single" w:sz="4" w:space="0" w:color="auto"/>
              <w:bottom w:val="single" w:sz="4" w:space="0" w:color="auto"/>
              <w:right w:val="single" w:sz="4" w:space="0" w:color="auto"/>
            </w:tcBorders>
            <w:hideMark/>
          </w:tcPr>
          <w:p w14:paraId="3FEF8BFC" w14:textId="77777777" w:rsidR="00BB5CB5" w:rsidRPr="00BB5CB5" w:rsidRDefault="00BB5CB5" w:rsidP="00BB5CB5">
            <w:pPr>
              <w:spacing w:before="120" w:after="120" w:line="276" w:lineRule="auto"/>
              <w:rPr>
                <w:rFonts w:ascii="Calibri" w:eastAsia="Calibri" w:hAnsi="Calibri" w:cs="Arial"/>
                <w:b/>
                <w:sz w:val="18"/>
                <w:szCs w:val="18"/>
              </w:rPr>
            </w:pPr>
            <w:r w:rsidRPr="00BB5CB5">
              <w:rPr>
                <w:rFonts w:ascii="Calibri" w:eastAsia="Calibri" w:hAnsi="Calibri" w:cs="Arial"/>
                <w:b/>
                <w:sz w:val="18"/>
                <w:szCs w:val="18"/>
              </w:rPr>
              <w:t>Applicable maintenance data reference (at latest revision)</w:t>
            </w:r>
          </w:p>
        </w:tc>
      </w:tr>
      <w:tr w:rsidR="00BB5CB5" w:rsidRPr="00BB5CB5" w14:paraId="73620793" w14:textId="77777777" w:rsidTr="008B543B">
        <w:trPr>
          <w:trHeight w:val="957"/>
        </w:trPr>
        <w:tc>
          <w:tcPr>
            <w:tcW w:w="698" w:type="dxa"/>
            <w:tcBorders>
              <w:top w:val="single" w:sz="4" w:space="0" w:color="auto"/>
              <w:left w:val="single" w:sz="4" w:space="0" w:color="auto"/>
              <w:bottom w:val="single" w:sz="4" w:space="0" w:color="auto"/>
              <w:right w:val="single" w:sz="4" w:space="0" w:color="auto"/>
            </w:tcBorders>
            <w:hideMark/>
          </w:tcPr>
          <w:p w14:paraId="427428A5"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3a</w:t>
            </w:r>
          </w:p>
        </w:tc>
        <w:tc>
          <w:tcPr>
            <w:tcW w:w="1252" w:type="dxa"/>
            <w:tcBorders>
              <w:top w:val="single" w:sz="4" w:space="0" w:color="auto"/>
              <w:left w:val="single" w:sz="4" w:space="0" w:color="auto"/>
              <w:bottom w:val="single" w:sz="4" w:space="0" w:color="auto"/>
              <w:right w:val="single" w:sz="4" w:space="0" w:color="auto"/>
            </w:tcBorders>
            <w:hideMark/>
          </w:tcPr>
          <w:p w14:paraId="7D48164F"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 xml:space="preserve">Aircraft </w:t>
            </w:r>
            <w:r w:rsidRPr="00BB5CB5">
              <w:rPr>
                <w:rFonts w:ascii="Calibri" w:eastAsia="Calibri" w:hAnsi="Calibri" w:cs="Arial"/>
                <w:b/>
                <w:sz w:val="18"/>
                <w:szCs w:val="18"/>
              </w:rPr>
              <w:t>(other than balloons)</w:t>
            </w:r>
          </w:p>
        </w:tc>
        <w:tc>
          <w:tcPr>
            <w:tcW w:w="3024" w:type="dxa"/>
            <w:gridSpan w:val="2"/>
            <w:tcBorders>
              <w:top w:val="single" w:sz="4" w:space="0" w:color="auto"/>
              <w:left w:val="single" w:sz="4" w:space="0" w:color="auto"/>
              <w:bottom w:val="single" w:sz="4" w:space="0" w:color="auto"/>
              <w:right w:val="single" w:sz="4" w:space="0" w:color="auto"/>
            </w:tcBorders>
            <w:hideMark/>
          </w:tcPr>
          <w:p w14:paraId="518CC2C5" w14:textId="77777777" w:rsidR="00BB5CB5" w:rsidRPr="008B543B" w:rsidRDefault="00EE0E9B" w:rsidP="00B606B3">
            <w:pPr>
              <w:spacing w:before="120" w:after="120" w:line="276" w:lineRule="auto"/>
              <w:rPr>
                <w:rFonts w:eastAsia="Calibri" w:cstheme="minorHAnsi"/>
                <w:sz w:val="18"/>
                <w:szCs w:val="18"/>
              </w:rPr>
            </w:pPr>
            <w:r w:rsidRPr="008B543B">
              <w:rPr>
                <w:rFonts w:cstheme="minorHAnsi"/>
                <w:color w:val="333333"/>
                <w:sz w:val="18"/>
                <w:szCs w:val="18"/>
                <w:shd w:val="clear" w:color="auto" w:fill="FFFFFF"/>
              </w:rPr>
              <w:t>Schempp-</w:t>
            </w:r>
            <w:proofErr w:type="spellStart"/>
            <w:r w:rsidRPr="008B543B">
              <w:rPr>
                <w:rFonts w:cstheme="minorHAnsi"/>
                <w:color w:val="333333"/>
                <w:sz w:val="18"/>
                <w:szCs w:val="18"/>
                <w:shd w:val="clear" w:color="auto" w:fill="FFFFFF"/>
              </w:rPr>
              <w:t>Hirth</w:t>
            </w:r>
            <w:proofErr w:type="spellEnd"/>
            <w:r w:rsidRPr="008B543B">
              <w:rPr>
                <w:rFonts w:cstheme="minorHAnsi"/>
                <w:color w:val="333333"/>
                <w:sz w:val="18"/>
                <w:szCs w:val="18"/>
                <w:shd w:val="clear" w:color="auto" w:fill="FFFFFF"/>
              </w:rPr>
              <w:t xml:space="preserve"> </w:t>
            </w:r>
            <w:proofErr w:type="spellStart"/>
            <w:r w:rsidRPr="008B543B">
              <w:rPr>
                <w:rFonts w:cstheme="minorHAnsi"/>
                <w:color w:val="333333"/>
                <w:sz w:val="18"/>
                <w:szCs w:val="18"/>
                <w:shd w:val="clear" w:color="auto" w:fill="FFFFFF"/>
              </w:rPr>
              <w:t>Flugzeug-Vertriebs</w:t>
            </w:r>
            <w:proofErr w:type="spellEnd"/>
            <w:r w:rsidRPr="008B543B">
              <w:rPr>
                <w:rFonts w:cstheme="minorHAnsi"/>
                <w:color w:val="333333"/>
                <w:sz w:val="18"/>
                <w:szCs w:val="18"/>
                <w:shd w:val="clear" w:color="auto" w:fill="FFFFFF"/>
              </w:rPr>
              <w:t xml:space="preserve"> GmbH</w:t>
            </w:r>
            <w:r w:rsidR="00B606B3" w:rsidRPr="008B543B">
              <w:rPr>
                <w:rFonts w:cstheme="minorHAnsi"/>
                <w:color w:val="333333"/>
                <w:sz w:val="18"/>
                <w:szCs w:val="18"/>
                <w:shd w:val="clear" w:color="auto" w:fill="FFFFFF"/>
              </w:rPr>
              <w:t>,</w:t>
            </w:r>
            <w:r w:rsidR="008B543B">
              <w:rPr>
                <w:rFonts w:cstheme="minorHAnsi"/>
                <w:color w:val="333333"/>
                <w:sz w:val="18"/>
                <w:szCs w:val="18"/>
                <w:shd w:val="clear" w:color="auto" w:fill="FFFFFF"/>
              </w:rPr>
              <w:t xml:space="preserve"> </w:t>
            </w:r>
            <w:proofErr w:type="spellStart"/>
            <w:r w:rsidRPr="008B543B">
              <w:rPr>
                <w:rFonts w:cstheme="minorHAnsi"/>
                <w:color w:val="333333"/>
                <w:sz w:val="18"/>
                <w:szCs w:val="18"/>
                <w:shd w:val="clear" w:color="auto" w:fill="FFFFFF"/>
              </w:rPr>
              <w:t>Krebenstr</w:t>
            </w:r>
            <w:proofErr w:type="spellEnd"/>
            <w:r w:rsidRPr="008B543B">
              <w:rPr>
                <w:rFonts w:cstheme="minorHAnsi"/>
                <w:color w:val="333333"/>
                <w:sz w:val="18"/>
                <w:szCs w:val="18"/>
                <w:shd w:val="clear" w:color="auto" w:fill="FFFFFF"/>
              </w:rPr>
              <w:t>. 25</w:t>
            </w:r>
            <w:r w:rsidRPr="008B543B">
              <w:rPr>
                <w:rFonts w:cstheme="minorHAnsi"/>
                <w:color w:val="333333"/>
                <w:sz w:val="18"/>
                <w:szCs w:val="18"/>
              </w:rPr>
              <w:br/>
            </w:r>
            <w:r w:rsidRPr="008B543B">
              <w:rPr>
                <w:rFonts w:cstheme="minorHAnsi"/>
                <w:color w:val="333333"/>
                <w:sz w:val="18"/>
                <w:szCs w:val="18"/>
                <w:shd w:val="clear" w:color="auto" w:fill="FFFFFF"/>
              </w:rPr>
              <w:t xml:space="preserve">73230 </w:t>
            </w:r>
            <w:proofErr w:type="spellStart"/>
            <w:r w:rsidRPr="008B543B">
              <w:rPr>
                <w:rFonts w:cstheme="minorHAnsi"/>
                <w:color w:val="333333"/>
                <w:sz w:val="18"/>
                <w:szCs w:val="18"/>
                <w:shd w:val="clear" w:color="auto" w:fill="FFFFFF"/>
              </w:rPr>
              <w:t>Kirchheim</w:t>
            </w:r>
            <w:proofErr w:type="spellEnd"/>
            <w:r w:rsidRPr="008B543B">
              <w:rPr>
                <w:rFonts w:cstheme="minorHAnsi"/>
                <w:color w:val="333333"/>
                <w:sz w:val="18"/>
                <w:szCs w:val="18"/>
                <w:shd w:val="clear" w:color="auto" w:fill="FFFFFF"/>
              </w:rPr>
              <w:t xml:space="preserve"> </w:t>
            </w:r>
            <w:proofErr w:type="spellStart"/>
            <w:r w:rsidRPr="008B543B">
              <w:rPr>
                <w:rFonts w:cstheme="minorHAnsi"/>
                <w:color w:val="333333"/>
                <w:sz w:val="18"/>
                <w:szCs w:val="18"/>
                <w:shd w:val="clear" w:color="auto" w:fill="FFFFFF"/>
              </w:rPr>
              <w:t>unter</w:t>
            </w:r>
            <w:proofErr w:type="spellEnd"/>
            <w:r w:rsidRPr="008B543B">
              <w:rPr>
                <w:rFonts w:cstheme="minorHAnsi"/>
                <w:color w:val="333333"/>
                <w:sz w:val="18"/>
                <w:szCs w:val="18"/>
                <w:shd w:val="clear" w:color="auto" w:fill="FFFFFF"/>
              </w:rPr>
              <w:t xml:space="preserve"> Teck</w:t>
            </w:r>
          </w:p>
        </w:tc>
        <w:tc>
          <w:tcPr>
            <w:tcW w:w="5796" w:type="dxa"/>
            <w:gridSpan w:val="5"/>
            <w:tcBorders>
              <w:top w:val="single" w:sz="4" w:space="0" w:color="auto"/>
              <w:left w:val="single" w:sz="4" w:space="0" w:color="auto"/>
              <w:bottom w:val="single" w:sz="4" w:space="0" w:color="auto"/>
              <w:right w:val="single" w:sz="4" w:space="0" w:color="auto"/>
            </w:tcBorders>
            <w:hideMark/>
          </w:tcPr>
          <w:p w14:paraId="2018D2F7" w14:textId="77777777" w:rsidR="00BB5CB5" w:rsidRPr="008B543B" w:rsidRDefault="00EE0E9B" w:rsidP="00EE0E9B">
            <w:pPr>
              <w:spacing w:before="120" w:after="120" w:line="276" w:lineRule="auto"/>
              <w:rPr>
                <w:rFonts w:eastAsia="Calibri" w:cstheme="minorHAnsi"/>
                <w:sz w:val="18"/>
                <w:szCs w:val="18"/>
              </w:rPr>
            </w:pPr>
            <w:r w:rsidRPr="008B543B">
              <w:rPr>
                <w:rFonts w:eastAsia="Calibri" w:cstheme="minorHAnsi"/>
                <w:sz w:val="18"/>
                <w:szCs w:val="18"/>
              </w:rPr>
              <w:t xml:space="preserve">Discus </w:t>
            </w:r>
            <w:r w:rsidR="000B224C" w:rsidRPr="008B543B">
              <w:rPr>
                <w:rFonts w:eastAsia="Calibri" w:cstheme="minorHAnsi"/>
                <w:sz w:val="18"/>
                <w:szCs w:val="18"/>
              </w:rPr>
              <w:t>b</w:t>
            </w:r>
            <w:r w:rsidRPr="008B543B">
              <w:rPr>
                <w:rFonts w:eastAsia="Calibri" w:cstheme="minorHAnsi"/>
                <w:sz w:val="18"/>
                <w:szCs w:val="18"/>
              </w:rPr>
              <w:t xml:space="preserve"> Operating Instructions updated to all </w:t>
            </w:r>
            <w:r w:rsidRPr="008B543B">
              <w:rPr>
                <w:rFonts w:cstheme="minorHAnsi"/>
                <w:color w:val="333333"/>
                <w:sz w:val="18"/>
                <w:szCs w:val="18"/>
                <w:shd w:val="clear" w:color="auto" w:fill="FFFFFF"/>
              </w:rPr>
              <w:t>Schempp-</w:t>
            </w:r>
            <w:proofErr w:type="spellStart"/>
            <w:r w:rsidRPr="008B543B">
              <w:rPr>
                <w:rFonts w:cstheme="minorHAnsi"/>
                <w:color w:val="333333"/>
                <w:sz w:val="18"/>
                <w:szCs w:val="18"/>
                <w:shd w:val="clear" w:color="auto" w:fill="FFFFFF"/>
              </w:rPr>
              <w:t>Hirth</w:t>
            </w:r>
            <w:proofErr w:type="spellEnd"/>
            <w:r w:rsidRPr="008B543B">
              <w:rPr>
                <w:rFonts w:cstheme="minorHAnsi"/>
                <w:color w:val="333333"/>
                <w:sz w:val="18"/>
                <w:szCs w:val="18"/>
                <w:shd w:val="clear" w:color="auto" w:fill="FFFFFF"/>
              </w:rPr>
              <w:t xml:space="preserve"> TNs that apply to this </w:t>
            </w:r>
            <w:proofErr w:type="gramStart"/>
            <w:r w:rsidRPr="008B543B">
              <w:rPr>
                <w:rFonts w:cstheme="minorHAnsi"/>
                <w:color w:val="333333"/>
                <w:sz w:val="18"/>
                <w:szCs w:val="18"/>
                <w:shd w:val="clear" w:color="auto" w:fill="FFFFFF"/>
              </w:rPr>
              <w:t>glider .</w:t>
            </w:r>
            <w:proofErr w:type="gramEnd"/>
            <w:r w:rsidRPr="008B543B">
              <w:rPr>
                <w:rFonts w:cstheme="minorHAnsi"/>
                <w:color w:val="333333"/>
                <w:sz w:val="18"/>
                <w:szCs w:val="18"/>
                <w:shd w:val="clear" w:color="auto" w:fill="FFFFFF"/>
              </w:rPr>
              <w:t xml:space="preserve"> The latest revision is 360-29 issued 29.02.2016</w:t>
            </w:r>
          </w:p>
        </w:tc>
      </w:tr>
      <w:tr w:rsidR="00BB5CB5" w:rsidRPr="00BB5CB5" w14:paraId="7C408651" w14:textId="77777777" w:rsidTr="008B543B">
        <w:trPr>
          <w:trHeight w:val="646"/>
        </w:trPr>
        <w:tc>
          <w:tcPr>
            <w:tcW w:w="698" w:type="dxa"/>
            <w:tcBorders>
              <w:top w:val="single" w:sz="4" w:space="0" w:color="auto"/>
              <w:left w:val="single" w:sz="4" w:space="0" w:color="auto"/>
              <w:bottom w:val="single" w:sz="4" w:space="0" w:color="auto"/>
              <w:right w:val="single" w:sz="4" w:space="0" w:color="auto"/>
            </w:tcBorders>
            <w:hideMark/>
          </w:tcPr>
          <w:p w14:paraId="12C974F0"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3b</w:t>
            </w:r>
          </w:p>
        </w:tc>
        <w:tc>
          <w:tcPr>
            <w:tcW w:w="1252" w:type="dxa"/>
            <w:tcBorders>
              <w:top w:val="single" w:sz="4" w:space="0" w:color="auto"/>
              <w:left w:val="single" w:sz="4" w:space="0" w:color="auto"/>
              <w:bottom w:val="single" w:sz="4" w:space="0" w:color="auto"/>
              <w:right w:val="single" w:sz="4" w:space="0" w:color="auto"/>
            </w:tcBorders>
            <w:hideMark/>
          </w:tcPr>
          <w:p w14:paraId="5597C944"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Engine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3B112ABE"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1CA18A3A"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7128DC18" w14:textId="77777777" w:rsidTr="008B543B">
        <w:trPr>
          <w:trHeight w:val="599"/>
        </w:trPr>
        <w:tc>
          <w:tcPr>
            <w:tcW w:w="698" w:type="dxa"/>
            <w:tcBorders>
              <w:top w:val="single" w:sz="4" w:space="0" w:color="auto"/>
              <w:left w:val="single" w:sz="4" w:space="0" w:color="auto"/>
              <w:bottom w:val="single" w:sz="4" w:space="0" w:color="auto"/>
              <w:right w:val="single" w:sz="4" w:space="0" w:color="auto"/>
            </w:tcBorders>
            <w:hideMark/>
          </w:tcPr>
          <w:p w14:paraId="526DDAEB" w14:textId="77777777" w:rsidR="00BB5CB5" w:rsidRPr="00BB5CB5" w:rsidRDefault="00BB5CB5" w:rsidP="00BB5CB5">
            <w:pPr>
              <w:spacing w:before="120" w:after="120" w:line="276" w:lineRule="auto"/>
              <w:rPr>
                <w:rFonts w:ascii="Calibri" w:eastAsia="Calibri" w:hAnsi="Calibri" w:cs="Arial"/>
                <w:sz w:val="20"/>
                <w:szCs w:val="20"/>
              </w:rPr>
            </w:pPr>
            <w:r w:rsidRPr="00BB5CB5">
              <w:rPr>
                <w:rFonts w:ascii="Calibri" w:eastAsia="Calibri" w:hAnsi="Calibri" w:cs="Arial"/>
                <w:sz w:val="20"/>
                <w:szCs w:val="20"/>
              </w:rPr>
              <w:t>3c</w:t>
            </w:r>
          </w:p>
        </w:tc>
        <w:tc>
          <w:tcPr>
            <w:tcW w:w="1252" w:type="dxa"/>
            <w:tcBorders>
              <w:top w:val="single" w:sz="4" w:space="0" w:color="auto"/>
              <w:left w:val="single" w:sz="4" w:space="0" w:color="auto"/>
              <w:bottom w:val="single" w:sz="4" w:space="0" w:color="auto"/>
              <w:right w:val="single" w:sz="4" w:space="0" w:color="auto"/>
            </w:tcBorders>
            <w:hideMark/>
          </w:tcPr>
          <w:p w14:paraId="5B744F33"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Propeller (if applicable)</w:t>
            </w:r>
          </w:p>
        </w:tc>
        <w:tc>
          <w:tcPr>
            <w:tcW w:w="3024" w:type="dxa"/>
            <w:gridSpan w:val="2"/>
            <w:tcBorders>
              <w:top w:val="single" w:sz="4" w:space="0" w:color="auto"/>
              <w:left w:val="single" w:sz="4" w:space="0" w:color="auto"/>
              <w:bottom w:val="single" w:sz="4" w:space="0" w:color="auto"/>
              <w:right w:val="single" w:sz="4" w:space="0" w:color="auto"/>
            </w:tcBorders>
          </w:tcPr>
          <w:p w14:paraId="180F2B9A" w14:textId="77777777" w:rsidR="00BB5CB5" w:rsidRPr="008B543B" w:rsidRDefault="00EE0E9B" w:rsidP="00BB5CB5">
            <w:pPr>
              <w:spacing w:before="120" w:after="120" w:line="276" w:lineRule="auto"/>
              <w:rPr>
                <w:rFonts w:eastAsia="Calibri" w:cstheme="minorHAnsi"/>
                <w:sz w:val="18"/>
                <w:szCs w:val="18"/>
              </w:rPr>
            </w:pPr>
            <w:r w:rsidRPr="008B543B">
              <w:rPr>
                <w:rFonts w:eastAsia="Calibri" w:cstheme="minorHAnsi"/>
                <w:sz w:val="18"/>
                <w:szCs w:val="18"/>
              </w:rPr>
              <w:t>N/A</w:t>
            </w:r>
          </w:p>
        </w:tc>
        <w:tc>
          <w:tcPr>
            <w:tcW w:w="5796" w:type="dxa"/>
            <w:gridSpan w:val="5"/>
            <w:tcBorders>
              <w:top w:val="single" w:sz="4" w:space="0" w:color="auto"/>
              <w:left w:val="single" w:sz="4" w:space="0" w:color="auto"/>
              <w:bottom w:val="single" w:sz="4" w:space="0" w:color="auto"/>
              <w:right w:val="single" w:sz="4" w:space="0" w:color="auto"/>
            </w:tcBorders>
          </w:tcPr>
          <w:p w14:paraId="19085EC8" w14:textId="77777777" w:rsidR="00BB5CB5" w:rsidRPr="008B543B" w:rsidRDefault="00BB5CB5" w:rsidP="00BB5CB5">
            <w:pPr>
              <w:spacing w:before="120" w:after="120" w:line="276" w:lineRule="auto"/>
              <w:rPr>
                <w:rFonts w:eastAsia="Calibri" w:cstheme="minorHAnsi"/>
                <w:sz w:val="18"/>
                <w:szCs w:val="18"/>
              </w:rPr>
            </w:pPr>
          </w:p>
        </w:tc>
      </w:tr>
      <w:tr w:rsidR="00BB5CB5" w:rsidRPr="00BB5CB5" w14:paraId="0DF7A71B"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479082D3" w14:textId="77777777" w:rsidR="00BB5CB5" w:rsidRPr="00BB5CB5" w:rsidRDefault="00BB5CB5" w:rsidP="00BB5CB5">
            <w:pPr>
              <w:spacing w:before="120" w:after="120" w:line="276" w:lineRule="auto"/>
              <w:jc w:val="center"/>
              <w:rPr>
                <w:rFonts w:ascii="Calibri" w:eastAsia="Calibri" w:hAnsi="Calibri" w:cs="Arial"/>
                <w:b/>
                <w:sz w:val="20"/>
                <w:szCs w:val="20"/>
              </w:rPr>
            </w:pPr>
            <w:r w:rsidRPr="00BB5CB5">
              <w:rPr>
                <w:rFonts w:ascii="Calibri" w:eastAsia="Calibri" w:hAnsi="Calibri" w:cs="Arial"/>
                <w:b/>
                <w:sz w:val="20"/>
                <w:szCs w:val="20"/>
              </w:rPr>
              <w:t>Additional maintenance requirements not covered above (applicable to all AMPs, regardless of whether they are based on design approval holder (DAH) data or minimum inspection programmes (MIPs))</w:t>
            </w:r>
          </w:p>
        </w:tc>
      </w:tr>
      <w:tr w:rsidR="00BB5CB5" w:rsidRPr="00BB5CB5" w14:paraId="73F36BC3" w14:textId="77777777" w:rsidTr="008B543B">
        <w:tc>
          <w:tcPr>
            <w:tcW w:w="698" w:type="dxa"/>
            <w:vMerge w:val="restart"/>
            <w:tcBorders>
              <w:top w:val="single" w:sz="4" w:space="0" w:color="auto"/>
              <w:left w:val="single" w:sz="4" w:space="0" w:color="auto"/>
              <w:bottom w:val="single" w:sz="4" w:space="0" w:color="auto"/>
              <w:right w:val="single" w:sz="4" w:space="0" w:color="auto"/>
            </w:tcBorders>
            <w:hideMark/>
          </w:tcPr>
          <w:p w14:paraId="70D2711A"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4</w:t>
            </w:r>
          </w:p>
        </w:tc>
        <w:tc>
          <w:tcPr>
            <w:tcW w:w="8204" w:type="dxa"/>
            <w:gridSpan w:val="5"/>
            <w:tcBorders>
              <w:top w:val="single" w:sz="4" w:space="0" w:color="auto"/>
              <w:left w:val="single" w:sz="4" w:space="0" w:color="auto"/>
              <w:bottom w:val="single" w:sz="4" w:space="0" w:color="auto"/>
              <w:right w:val="single" w:sz="4" w:space="0" w:color="auto"/>
            </w:tcBorders>
            <w:hideMark/>
          </w:tcPr>
          <w:p w14:paraId="5449D86C" w14:textId="77777777" w:rsidR="00BB5CB5" w:rsidRPr="00BB5CB5" w:rsidRDefault="00BB5CB5" w:rsidP="00BB5CB5">
            <w:pPr>
              <w:spacing w:before="120" w:after="120" w:line="276" w:lineRule="auto"/>
              <w:jc w:val="both"/>
              <w:rPr>
                <w:rFonts w:ascii="Calibri" w:eastAsia="Calibri" w:hAnsi="Calibri" w:cs="Arial"/>
                <w:b/>
                <w:sz w:val="18"/>
                <w:szCs w:val="18"/>
              </w:rPr>
            </w:pPr>
            <w:r w:rsidRPr="00BB5CB5">
              <w:rPr>
                <w:rFonts w:ascii="Calibri" w:eastAsia="Calibri" w:hAnsi="Calibri" w:cs="Arial"/>
                <w:b/>
                <w:sz w:val="18"/>
                <w:szCs w:val="18"/>
              </w:rPr>
              <w:t>Indicate if any of the following additional maintenance requirements are applicable (when replying ‘YES’, list the specific requirements in Appendix B (add to the BGA SDMP 267 EASA mandatory and BGA CAMO requirements found after task 89) to this AMP</w:t>
            </w:r>
          </w:p>
        </w:tc>
        <w:tc>
          <w:tcPr>
            <w:tcW w:w="629" w:type="dxa"/>
            <w:tcBorders>
              <w:top w:val="single" w:sz="4" w:space="0" w:color="auto"/>
              <w:left w:val="single" w:sz="4" w:space="0" w:color="auto"/>
              <w:bottom w:val="single" w:sz="4" w:space="0" w:color="auto"/>
              <w:right w:val="single" w:sz="4" w:space="0" w:color="auto"/>
            </w:tcBorders>
            <w:hideMark/>
          </w:tcPr>
          <w:p w14:paraId="30008951"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1FA0B95A"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No</w:t>
            </w:r>
          </w:p>
        </w:tc>
      </w:tr>
      <w:tr w:rsidR="00BB5CB5" w:rsidRPr="00BB5CB5" w14:paraId="4DA48EE9"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5C7A0F46"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51A8DEF3"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equipment and modifications</w:t>
            </w:r>
          </w:p>
        </w:tc>
        <w:tc>
          <w:tcPr>
            <w:tcW w:w="629" w:type="dxa"/>
            <w:tcBorders>
              <w:top w:val="single" w:sz="4" w:space="0" w:color="auto"/>
              <w:left w:val="single" w:sz="4" w:space="0" w:color="auto"/>
              <w:bottom w:val="single" w:sz="4" w:space="0" w:color="auto"/>
              <w:right w:val="single" w:sz="4" w:space="0" w:color="auto"/>
            </w:tcBorders>
            <w:hideMark/>
          </w:tcPr>
          <w:p w14:paraId="567DE70B"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371577E0"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2503D1E4"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3D0B65E0"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7950050F"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life-limited components</w:t>
            </w:r>
          </w:p>
        </w:tc>
        <w:tc>
          <w:tcPr>
            <w:tcW w:w="629" w:type="dxa"/>
            <w:tcBorders>
              <w:top w:val="single" w:sz="4" w:space="0" w:color="auto"/>
              <w:left w:val="single" w:sz="4" w:space="0" w:color="auto"/>
              <w:bottom w:val="single" w:sz="4" w:space="0" w:color="auto"/>
              <w:right w:val="single" w:sz="4" w:space="0" w:color="auto"/>
            </w:tcBorders>
            <w:hideMark/>
          </w:tcPr>
          <w:p w14:paraId="0DDF039E"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3F9A7EEB"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5C4D4BA3"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1E97ED79"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457E0609"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mandatory continuing-airworthiness information (airworthiness limitations (ALIs), certification maintenance requirements (CMRs), specific requirements in the TCDS, etc.)</w:t>
            </w:r>
          </w:p>
        </w:tc>
        <w:tc>
          <w:tcPr>
            <w:tcW w:w="629" w:type="dxa"/>
            <w:tcBorders>
              <w:top w:val="single" w:sz="4" w:space="0" w:color="auto"/>
              <w:left w:val="single" w:sz="4" w:space="0" w:color="auto"/>
              <w:bottom w:val="single" w:sz="4" w:space="0" w:color="auto"/>
              <w:right w:val="single" w:sz="4" w:space="0" w:color="auto"/>
            </w:tcBorders>
            <w:hideMark/>
          </w:tcPr>
          <w:p w14:paraId="0EBA6143"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1F320096"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3351398B"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1C5BA18E"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0251894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repetitive ADs</w:t>
            </w:r>
          </w:p>
        </w:tc>
        <w:tc>
          <w:tcPr>
            <w:tcW w:w="629" w:type="dxa"/>
            <w:tcBorders>
              <w:top w:val="single" w:sz="4" w:space="0" w:color="auto"/>
              <w:left w:val="single" w:sz="4" w:space="0" w:color="auto"/>
              <w:bottom w:val="single" w:sz="4" w:space="0" w:color="auto"/>
              <w:right w:val="single" w:sz="4" w:space="0" w:color="auto"/>
            </w:tcBorders>
            <w:hideMark/>
          </w:tcPr>
          <w:p w14:paraId="0D0CF1BE"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tcPr>
          <w:p w14:paraId="44A2C44B" w14:textId="77777777" w:rsidR="00BB5CB5" w:rsidRPr="000B224C" w:rsidRDefault="00BB5CB5" w:rsidP="00BB5CB5">
            <w:pPr>
              <w:spacing w:before="120" w:after="120" w:line="240" w:lineRule="auto"/>
              <w:rPr>
                <w:rFonts w:eastAsia="Calibri" w:cstheme="minorHAnsi"/>
                <w:color w:val="000000" w:themeColor="text1"/>
                <w:sz w:val="18"/>
                <w:szCs w:val="18"/>
              </w:rPr>
            </w:pPr>
          </w:p>
        </w:tc>
      </w:tr>
      <w:tr w:rsidR="00BB5CB5" w:rsidRPr="00BB5CB5" w14:paraId="38B45F24"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4E195EEA"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3E5B138B"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specific operational/airspace directives/requirements (altimeter, compass, transponder, etc.)</w:t>
            </w:r>
          </w:p>
        </w:tc>
        <w:tc>
          <w:tcPr>
            <w:tcW w:w="629" w:type="dxa"/>
            <w:tcBorders>
              <w:top w:val="single" w:sz="4" w:space="0" w:color="auto"/>
              <w:left w:val="single" w:sz="4" w:space="0" w:color="auto"/>
              <w:bottom w:val="single" w:sz="4" w:space="0" w:color="auto"/>
              <w:right w:val="single" w:sz="4" w:space="0" w:color="auto"/>
            </w:tcBorders>
          </w:tcPr>
          <w:p w14:paraId="4709A1D9"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5792E051"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67959966" w14:textId="77777777" w:rsidTr="008B543B">
        <w:tc>
          <w:tcPr>
            <w:tcW w:w="698" w:type="dxa"/>
            <w:vMerge/>
            <w:tcBorders>
              <w:top w:val="single" w:sz="4" w:space="0" w:color="auto"/>
              <w:left w:val="single" w:sz="4" w:space="0" w:color="auto"/>
              <w:bottom w:val="single" w:sz="4" w:space="0" w:color="auto"/>
              <w:right w:val="single" w:sz="4" w:space="0" w:color="auto"/>
            </w:tcBorders>
            <w:vAlign w:val="center"/>
            <w:hideMark/>
          </w:tcPr>
          <w:p w14:paraId="7AB2A823" w14:textId="77777777" w:rsidR="00BB5CB5" w:rsidRPr="00BB5CB5" w:rsidRDefault="00BB5CB5" w:rsidP="00BB5CB5">
            <w:pPr>
              <w:spacing w:after="0" w:line="240" w:lineRule="auto"/>
              <w:rPr>
                <w:rFonts w:ascii="Calibri" w:eastAsia="Calibri" w:hAnsi="Calibri" w:cs="Arial"/>
                <w:sz w:val="20"/>
                <w:szCs w:val="20"/>
              </w:rPr>
            </w:pPr>
          </w:p>
        </w:tc>
        <w:tc>
          <w:tcPr>
            <w:tcW w:w="8204" w:type="dxa"/>
            <w:gridSpan w:val="5"/>
            <w:tcBorders>
              <w:top w:val="single" w:sz="4" w:space="0" w:color="auto"/>
              <w:left w:val="single" w:sz="4" w:space="0" w:color="auto"/>
              <w:bottom w:val="single" w:sz="4" w:space="0" w:color="auto"/>
              <w:right w:val="single" w:sz="4" w:space="0" w:color="auto"/>
            </w:tcBorders>
            <w:hideMark/>
          </w:tcPr>
          <w:p w14:paraId="32E95288"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sz w:val="18"/>
                <w:szCs w:val="18"/>
              </w:rPr>
              <w:t>Maintenance due to type of operation or operational approvals</w:t>
            </w:r>
          </w:p>
        </w:tc>
        <w:tc>
          <w:tcPr>
            <w:tcW w:w="629" w:type="dxa"/>
            <w:tcBorders>
              <w:top w:val="single" w:sz="4" w:space="0" w:color="auto"/>
              <w:left w:val="single" w:sz="4" w:space="0" w:color="auto"/>
              <w:bottom w:val="single" w:sz="4" w:space="0" w:color="auto"/>
              <w:right w:val="single" w:sz="4" w:space="0" w:color="auto"/>
            </w:tcBorders>
          </w:tcPr>
          <w:p w14:paraId="3C100326" w14:textId="77777777" w:rsidR="00BB5CB5" w:rsidRPr="000B224C" w:rsidRDefault="00BB5CB5" w:rsidP="00BB5CB5">
            <w:pPr>
              <w:spacing w:before="120" w:after="120" w:line="240" w:lineRule="auto"/>
              <w:rPr>
                <w:rFonts w:eastAsia="Calibri" w:cstheme="minorHAnsi"/>
                <w:color w:val="000000" w:themeColor="text1"/>
                <w:sz w:val="18"/>
                <w:szCs w:val="18"/>
              </w:rPr>
            </w:pPr>
          </w:p>
        </w:tc>
        <w:tc>
          <w:tcPr>
            <w:tcW w:w="1239" w:type="dxa"/>
            <w:gridSpan w:val="2"/>
            <w:tcBorders>
              <w:top w:val="single" w:sz="4" w:space="0" w:color="auto"/>
              <w:left w:val="single" w:sz="4" w:space="0" w:color="auto"/>
              <w:bottom w:val="single" w:sz="4" w:space="0" w:color="auto"/>
              <w:right w:val="single" w:sz="4" w:space="0" w:color="auto"/>
            </w:tcBorders>
            <w:hideMark/>
          </w:tcPr>
          <w:p w14:paraId="4D55972E" w14:textId="77777777" w:rsidR="00BB5CB5" w:rsidRPr="000B224C" w:rsidRDefault="00403422" w:rsidP="00BB5CB5">
            <w:pPr>
              <w:spacing w:before="120" w:after="120" w:line="240" w:lineRule="auto"/>
              <w:rPr>
                <w:rFonts w:eastAsia="Calibri" w:cstheme="minorHAnsi"/>
                <w:color w:val="000000" w:themeColor="text1"/>
                <w:sz w:val="18"/>
                <w:szCs w:val="18"/>
              </w:rPr>
            </w:pPr>
            <w:r w:rsidRPr="000B224C">
              <w:rPr>
                <w:rFonts w:eastAsia="Calibri" w:cstheme="minorHAnsi"/>
                <w:color w:val="000000" w:themeColor="text1"/>
                <w:sz w:val="18"/>
                <w:szCs w:val="18"/>
              </w:rPr>
              <w:t>No</w:t>
            </w:r>
          </w:p>
        </w:tc>
      </w:tr>
      <w:tr w:rsidR="00BB5CB5" w:rsidRPr="00BB5CB5" w14:paraId="27EE8C9F"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712AC827"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5</w:t>
            </w:r>
          </w:p>
        </w:tc>
        <w:tc>
          <w:tcPr>
            <w:tcW w:w="8204" w:type="dxa"/>
            <w:gridSpan w:val="5"/>
            <w:tcBorders>
              <w:top w:val="single" w:sz="4" w:space="0" w:color="auto"/>
              <w:left w:val="single" w:sz="4" w:space="0" w:color="auto"/>
              <w:bottom w:val="single" w:sz="4" w:space="0" w:color="auto"/>
              <w:right w:val="single" w:sz="4" w:space="0" w:color="auto"/>
            </w:tcBorders>
            <w:hideMark/>
          </w:tcPr>
          <w:p w14:paraId="114D61CD" w14:textId="77777777" w:rsidR="00BB5CB5" w:rsidRPr="00BB5CB5" w:rsidRDefault="00BB5CB5" w:rsidP="00BB5CB5">
            <w:pPr>
              <w:spacing w:before="120" w:after="120" w:line="276" w:lineRule="auto"/>
              <w:jc w:val="both"/>
              <w:rPr>
                <w:rFonts w:ascii="Calibri" w:eastAsia="Calibri" w:hAnsi="Calibri" w:cs="Arial"/>
                <w:sz w:val="18"/>
                <w:szCs w:val="18"/>
              </w:rPr>
            </w:pPr>
            <w:r w:rsidRPr="00BB5CB5">
              <w:rPr>
                <w:rFonts w:ascii="Calibri" w:eastAsia="Calibri" w:hAnsi="Calibri" w:cs="Arial"/>
                <w:b/>
                <w:sz w:val="18"/>
                <w:szCs w:val="18"/>
              </w:rPr>
              <w:t>Indicate if there is any maintenance due to specific recommendations in service bulletins, service letters, etc. (when replying ‘YES’, list the specific recommendations and any deviations in Appendix B to this AMP)</w:t>
            </w:r>
          </w:p>
        </w:tc>
        <w:tc>
          <w:tcPr>
            <w:tcW w:w="629" w:type="dxa"/>
            <w:tcBorders>
              <w:top w:val="single" w:sz="4" w:space="0" w:color="auto"/>
              <w:left w:val="single" w:sz="4" w:space="0" w:color="auto"/>
              <w:bottom w:val="single" w:sz="4" w:space="0" w:color="auto"/>
              <w:right w:val="single" w:sz="4" w:space="0" w:color="auto"/>
            </w:tcBorders>
            <w:hideMark/>
          </w:tcPr>
          <w:p w14:paraId="60ADC306" w14:textId="77777777" w:rsidR="00BB5CB5" w:rsidRPr="00BB5CB5" w:rsidRDefault="00BB5CB5" w:rsidP="00BB5CB5">
            <w:pPr>
              <w:spacing w:before="120" w:after="120" w:line="240" w:lineRule="auto"/>
              <w:rPr>
                <w:rFonts w:ascii="Calibri" w:eastAsia="Calibri" w:hAnsi="Calibri" w:cs="Arial"/>
                <w:sz w:val="18"/>
                <w:szCs w:val="18"/>
              </w:rPr>
            </w:pPr>
            <w:r w:rsidRPr="00BB5CB5">
              <w:rPr>
                <w:rFonts w:ascii="Calibri" w:eastAsia="Calibri" w:hAnsi="Calibri" w:cs="Arial"/>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051F96F3" w14:textId="77777777" w:rsidR="00BB5CB5" w:rsidRPr="00BB5CB5" w:rsidRDefault="00BB5CB5" w:rsidP="00BB5CB5">
            <w:pPr>
              <w:spacing w:before="120" w:after="120" w:line="240" w:lineRule="auto"/>
              <w:rPr>
                <w:rFonts w:ascii="Calibri" w:eastAsia="Calibri" w:hAnsi="Calibri" w:cs="Arial"/>
                <w:sz w:val="18"/>
                <w:szCs w:val="18"/>
              </w:rPr>
            </w:pPr>
          </w:p>
        </w:tc>
      </w:tr>
      <w:tr w:rsidR="00BB5CB5" w:rsidRPr="00BB5CB5" w14:paraId="4F99C67F"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59566EA" w14:textId="77777777" w:rsidR="00BB5CB5" w:rsidRPr="00BB5CB5" w:rsidRDefault="00BB5CB5" w:rsidP="00BB5CB5">
            <w:pPr>
              <w:spacing w:before="120" w:after="120" w:line="240" w:lineRule="auto"/>
              <w:jc w:val="center"/>
              <w:rPr>
                <w:rFonts w:ascii="Calibri" w:eastAsia="Calibri" w:hAnsi="Calibri" w:cs="Arial"/>
                <w:b/>
                <w:sz w:val="20"/>
                <w:szCs w:val="20"/>
              </w:rPr>
            </w:pPr>
            <w:r w:rsidRPr="00BB5CB5">
              <w:rPr>
                <w:rFonts w:ascii="Calibri" w:eastAsia="Calibri" w:hAnsi="Calibri" w:cs="Arial"/>
                <w:b/>
                <w:sz w:val="20"/>
                <w:szCs w:val="20"/>
              </w:rPr>
              <w:lastRenderedPageBreak/>
              <w:t xml:space="preserve">Pilot-owner maintenance </w:t>
            </w:r>
          </w:p>
        </w:tc>
      </w:tr>
      <w:tr w:rsidR="00BB5CB5" w:rsidRPr="00BB5CB5" w14:paraId="230EB2B7"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5960C569"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6</w:t>
            </w:r>
          </w:p>
        </w:tc>
        <w:tc>
          <w:tcPr>
            <w:tcW w:w="8204" w:type="dxa"/>
            <w:gridSpan w:val="5"/>
            <w:tcBorders>
              <w:top w:val="single" w:sz="4" w:space="0" w:color="auto"/>
              <w:left w:val="single" w:sz="4" w:space="0" w:color="auto"/>
              <w:bottom w:val="single" w:sz="4" w:space="0" w:color="auto"/>
              <w:right w:val="single" w:sz="4" w:space="0" w:color="auto"/>
            </w:tcBorders>
            <w:hideMark/>
          </w:tcPr>
          <w:p w14:paraId="70822DB9" w14:textId="77777777" w:rsidR="00BB5CB5" w:rsidRPr="008B543B" w:rsidRDefault="00BB5CB5" w:rsidP="00BB5CB5">
            <w:pPr>
              <w:spacing w:after="120" w:line="240" w:lineRule="auto"/>
              <w:rPr>
                <w:rFonts w:eastAsia="Calibri" w:cstheme="minorHAnsi"/>
                <w:b/>
                <w:sz w:val="18"/>
                <w:szCs w:val="18"/>
              </w:rPr>
            </w:pPr>
            <w:r w:rsidRPr="008B543B">
              <w:rPr>
                <w:rFonts w:eastAsia="Calibri" w:cstheme="minorHAnsi"/>
                <w:b/>
                <w:sz w:val="18"/>
                <w:szCs w:val="18"/>
              </w:rPr>
              <w:t>Does the Pilot-owner perform Pilot-owner maintenance (ref. Part-M)</w:t>
            </w:r>
          </w:p>
          <w:p w14:paraId="4D211794" w14:textId="77777777"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If yes, enter the name of the pilot-owner(s):</w:t>
            </w:r>
          </w:p>
          <w:p w14:paraId="09926EE6" w14:textId="6320E2F9" w:rsidR="00BB5CB5" w:rsidRPr="008B543B" w:rsidRDefault="00BB5CB5" w:rsidP="00BB5CB5">
            <w:pPr>
              <w:spacing w:after="120" w:line="240" w:lineRule="auto"/>
              <w:rPr>
                <w:rFonts w:eastAsia="Calibri" w:cstheme="minorHAnsi"/>
                <w:sz w:val="18"/>
                <w:szCs w:val="18"/>
              </w:rPr>
            </w:pPr>
            <w:r w:rsidRPr="008B543B">
              <w:rPr>
                <w:rFonts w:eastAsia="Calibri" w:cstheme="minorHAnsi"/>
                <w:sz w:val="18"/>
                <w:szCs w:val="18"/>
              </w:rPr>
              <w:t>Pilot-owner name</w:t>
            </w:r>
            <w:r w:rsidRPr="008B543B">
              <w:rPr>
                <w:rFonts w:eastAsia="Calibri" w:cstheme="minorHAnsi"/>
                <w:color w:val="0070C0"/>
                <w:sz w:val="18"/>
                <w:szCs w:val="18"/>
              </w:rPr>
              <w:t xml:space="preserve">   </w:t>
            </w:r>
            <w:r w:rsidRPr="008B543B">
              <w:rPr>
                <w:rFonts w:eastAsia="Calibri" w:cstheme="minorHAnsi"/>
                <w:sz w:val="18"/>
                <w:szCs w:val="18"/>
              </w:rPr>
              <w:t xml:space="preserve"> </w:t>
            </w:r>
            <w:r w:rsidR="003A4208" w:rsidRPr="008B543B">
              <w:rPr>
                <w:rFonts w:eastAsia="Calibri" w:cstheme="minorHAnsi"/>
                <w:color w:val="000000" w:themeColor="text1"/>
                <w:sz w:val="18"/>
                <w:szCs w:val="18"/>
              </w:rPr>
              <w:t xml:space="preserve">                   </w:t>
            </w:r>
            <w:r w:rsidR="00C6336C" w:rsidRPr="008B543B">
              <w:rPr>
                <w:rFonts w:eastAsia="Calibri" w:cstheme="minorHAnsi"/>
                <w:color w:val="000000" w:themeColor="text1"/>
                <w:sz w:val="18"/>
                <w:szCs w:val="18"/>
              </w:rPr>
              <w:t xml:space="preserve">      </w:t>
            </w:r>
            <w:r w:rsidRPr="008B543B">
              <w:rPr>
                <w:rFonts w:eastAsia="Calibri" w:cstheme="minorHAnsi"/>
                <w:color w:val="000000" w:themeColor="text1"/>
                <w:sz w:val="18"/>
                <w:szCs w:val="18"/>
              </w:rPr>
              <w:t xml:space="preserve">      </w:t>
            </w:r>
            <w:r w:rsidRPr="008B543B">
              <w:rPr>
                <w:rFonts w:eastAsia="Calibri" w:cstheme="minorHAnsi"/>
                <w:sz w:val="18"/>
                <w:szCs w:val="18"/>
              </w:rPr>
              <w:t xml:space="preserve">Licence Number:   </w:t>
            </w:r>
            <w:r w:rsidR="005F576C" w:rsidRPr="008B543B">
              <w:rPr>
                <w:rFonts w:eastAsia="Calibri" w:cstheme="minorHAnsi"/>
                <w:sz w:val="18"/>
                <w:szCs w:val="18"/>
              </w:rPr>
              <w:t>N/A</w:t>
            </w:r>
            <w:r w:rsidRPr="008B543B">
              <w:rPr>
                <w:rFonts w:eastAsia="Calibri" w:cstheme="minorHAnsi"/>
                <w:sz w:val="18"/>
                <w:szCs w:val="18"/>
              </w:rPr>
              <w:t xml:space="preserve">                                                         </w:t>
            </w:r>
          </w:p>
          <w:p w14:paraId="51B510C5" w14:textId="0F5B346B" w:rsidR="00BB5CB5" w:rsidRPr="008B543B" w:rsidRDefault="00BB5CB5" w:rsidP="00BB5CB5">
            <w:pPr>
              <w:spacing w:after="120" w:line="240" w:lineRule="auto"/>
              <w:jc w:val="both"/>
              <w:rPr>
                <w:rFonts w:eastAsia="Calibri" w:cstheme="minorHAnsi"/>
                <w:b/>
                <w:sz w:val="18"/>
                <w:szCs w:val="18"/>
              </w:rPr>
            </w:pPr>
            <w:r w:rsidRPr="008B543B">
              <w:rPr>
                <w:rFonts w:eastAsia="Calibri" w:cstheme="minorHAnsi"/>
                <w:sz w:val="18"/>
                <w:szCs w:val="18"/>
              </w:rPr>
              <w:t>Signature</w:t>
            </w:r>
            <w:r w:rsidR="00521502">
              <w:rPr>
                <w:rFonts w:eastAsia="Calibri" w:cstheme="minorHAnsi"/>
                <w:sz w:val="18"/>
                <w:szCs w:val="18"/>
              </w:rPr>
              <w:t>*</w:t>
            </w:r>
            <w:r w:rsidRPr="008B543B">
              <w:rPr>
                <w:rFonts w:eastAsia="Calibri" w:cstheme="minorHAnsi"/>
                <w:sz w:val="18"/>
                <w:szCs w:val="18"/>
              </w:rPr>
              <w:t xml:space="preserve">: </w:t>
            </w:r>
            <w:r w:rsidRPr="008B543B">
              <w:rPr>
                <w:rFonts w:eastAsia="Calibri" w:cstheme="minorHAnsi"/>
                <w:color w:val="0070C0"/>
                <w:sz w:val="18"/>
                <w:szCs w:val="18"/>
              </w:rPr>
              <w:t xml:space="preserve">      </w:t>
            </w:r>
            <w:r w:rsidR="003A4208" w:rsidRPr="008B543B">
              <w:rPr>
                <w:rFonts w:eastAsia="Calibri" w:cstheme="minorHAnsi"/>
                <w:color w:val="0070C0"/>
                <w:sz w:val="18"/>
                <w:szCs w:val="18"/>
              </w:rPr>
              <w:t xml:space="preserve">                         </w:t>
            </w:r>
            <w:r w:rsidRPr="008B543B">
              <w:rPr>
                <w:rFonts w:eastAsia="Calibri" w:cstheme="minorHAnsi"/>
                <w:color w:val="0070C0"/>
                <w:sz w:val="18"/>
                <w:szCs w:val="18"/>
              </w:rPr>
              <w:t xml:space="preserve">              </w:t>
            </w:r>
            <w:r w:rsidRPr="008B543B">
              <w:rPr>
                <w:rFonts w:eastAsia="Calibri" w:cstheme="minorHAnsi"/>
                <w:sz w:val="18"/>
                <w:szCs w:val="18"/>
              </w:rPr>
              <w:t xml:space="preserve">   Date: </w:t>
            </w:r>
          </w:p>
        </w:tc>
        <w:tc>
          <w:tcPr>
            <w:tcW w:w="629" w:type="dxa"/>
            <w:tcBorders>
              <w:top w:val="single" w:sz="4" w:space="0" w:color="auto"/>
              <w:left w:val="single" w:sz="4" w:space="0" w:color="auto"/>
              <w:bottom w:val="single" w:sz="4" w:space="0" w:color="auto"/>
              <w:right w:val="single" w:sz="4" w:space="0" w:color="auto"/>
            </w:tcBorders>
          </w:tcPr>
          <w:p w14:paraId="2A513DA5" w14:textId="77777777" w:rsidR="00BB5CB5" w:rsidRDefault="00BB5CB5" w:rsidP="00BB5CB5">
            <w:pPr>
              <w:spacing w:after="120" w:line="240" w:lineRule="auto"/>
              <w:rPr>
                <w:rFonts w:eastAsia="Calibri" w:cstheme="minorHAnsi"/>
                <w:sz w:val="18"/>
                <w:szCs w:val="18"/>
              </w:rPr>
            </w:pPr>
          </w:p>
          <w:p w14:paraId="09B6A1E3" w14:textId="77777777" w:rsidR="008B543B" w:rsidRPr="008B543B" w:rsidRDefault="008B543B" w:rsidP="00BB5CB5">
            <w:pPr>
              <w:spacing w:after="120" w:line="240" w:lineRule="auto"/>
              <w:rPr>
                <w:rFonts w:eastAsia="Calibri" w:cstheme="minorHAnsi"/>
                <w:sz w:val="18"/>
                <w:szCs w:val="18"/>
              </w:rPr>
            </w:pPr>
          </w:p>
          <w:p w14:paraId="3E6D24C2" w14:textId="77777777" w:rsidR="00BB5CB5" w:rsidRPr="008B543B" w:rsidRDefault="005F576C" w:rsidP="00BB5CB5">
            <w:pPr>
              <w:spacing w:after="120" w:line="240" w:lineRule="auto"/>
              <w:rPr>
                <w:rFonts w:eastAsia="Calibri" w:cstheme="minorHAnsi"/>
                <w:sz w:val="18"/>
                <w:szCs w:val="18"/>
              </w:rPr>
            </w:pPr>
            <w:r w:rsidRPr="008B543B">
              <w:rPr>
                <w:rFonts w:eastAsia="Calibri" w:cstheme="minorHAnsi"/>
                <w:sz w:val="18"/>
                <w:szCs w:val="18"/>
              </w:rPr>
              <w:t>Yes</w:t>
            </w:r>
          </w:p>
        </w:tc>
        <w:tc>
          <w:tcPr>
            <w:tcW w:w="1239" w:type="dxa"/>
            <w:gridSpan w:val="2"/>
            <w:tcBorders>
              <w:top w:val="single" w:sz="4" w:space="0" w:color="auto"/>
              <w:left w:val="single" w:sz="4" w:space="0" w:color="auto"/>
              <w:bottom w:val="single" w:sz="4" w:space="0" w:color="auto"/>
              <w:right w:val="single" w:sz="4" w:space="0" w:color="auto"/>
            </w:tcBorders>
            <w:hideMark/>
          </w:tcPr>
          <w:p w14:paraId="7C27EF27" w14:textId="77777777" w:rsidR="00BB5CB5" w:rsidRPr="00BB5CB5" w:rsidRDefault="00BB5CB5" w:rsidP="00BB5CB5">
            <w:pPr>
              <w:spacing w:after="120" w:line="240" w:lineRule="auto"/>
              <w:rPr>
                <w:rFonts w:ascii="Calibri" w:eastAsia="Calibri" w:hAnsi="Calibri" w:cs="Arial"/>
                <w:sz w:val="18"/>
                <w:szCs w:val="18"/>
              </w:rPr>
            </w:pPr>
          </w:p>
        </w:tc>
      </w:tr>
      <w:tr w:rsidR="00BB5CB5" w:rsidRPr="00BB5CB5" w14:paraId="1EB6A69F"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05EAE097"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Approval/declaration of the maintenance programme by owner</w:t>
            </w:r>
          </w:p>
        </w:tc>
      </w:tr>
      <w:tr w:rsidR="00BB5CB5" w:rsidRPr="00BB5CB5" w14:paraId="5FDE9673" w14:textId="77777777" w:rsidTr="008B543B">
        <w:trPr>
          <w:trHeight w:val="832"/>
        </w:trPr>
        <w:tc>
          <w:tcPr>
            <w:tcW w:w="698" w:type="dxa"/>
            <w:tcBorders>
              <w:top w:val="single" w:sz="4" w:space="0" w:color="auto"/>
              <w:left w:val="single" w:sz="4" w:space="0" w:color="auto"/>
              <w:bottom w:val="single" w:sz="4" w:space="0" w:color="auto"/>
              <w:right w:val="single" w:sz="4" w:space="0" w:color="auto"/>
            </w:tcBorders>
            <w:hideMark/>
          </w:tcPr>
          <w:p w14:paraId="6022EA37" w14:textId="77777777" w:rsidR="00BB5CB5" w:rsidRPr="00BB5CB5" w:rsidRDefault="00BB5CB5" w:rsidP="00BB5CB5">
            <w:pPr>
              <w:spacing w:after="120" w:line="240" w:lineRule="auto"/>
              <w:rPr>
                <w:rFonts w:ascii="Arial" w:eastAsia="Calibri" w:hAnsi="Arial" w:cs="Arial"/>
                <w:sz w:val="20"/>
                <w:szCs w:val="20"/>
              </w:rPr>
            </w:pPr>
            <w:r w:rsidRPr="00BB5CB5">
              <w:rPr>
                <w:rFonts w:ascii="Arial" w:eastAsia="Calibri" w:hAnsi="Arial" w:cs="Arial"/>
                <w:sz w:val="20"/>
                <w:szCs w:val="20"/>
              </w:rPr>
              <w:t>7</w:t>
            </w:r>
          </w:p>
        </w:tc>
        <w:tc>
          <w:tcPr>
            <w:tcW w:w="8833" w:type="dxa"/>
            <w:gridSpan w:val="6"/>
            <w:tcBorders>
              <w:top w:val="single" w:sz="4" w:space="0" w:color="auto"/>
              <w:left w:val="single" w:sz="4" w:space="0" w:color="auto"/>
              <w:bottom w:val="single" w:sz="4" w:space="0" w:color="auto"/>
              <w:right w:val="nil"/>
            </w:tcBorders>
            <w:hideMark/>
          </w:tcPr>
          <w:p w14:paraId="3680329F"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sz w:val="18"/>
                <w:szCs w:val="18"/>
              </w:rPr>
              <w:t>Declaration by owner</w:t>
            </w:r>
            <w:r w:rsidRPr="00BB5CB5">
              <w:rPr>
                <w:rFonts w:ascii="Calibri" w:eastAsia="Calibri" w:hAnsi="Calibri" w:cs="Arial"/>
                <w:b/>
                <w:i/>
                <w:sz w:val="18"/>
                <w:szCs w:val="18"/>
              </w:rPr>
              <w:t xml:space="preserve"> </w:t>
            </w:r>
          </w:p>
          <w:p w14:paraId="6F22D427"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hereby declare that this is the maintenance programme applicable to the aircraft referred to in Field 3, and I am fully responsible for its content and</w:t>
            </w:r>
            <w:proofErr w:type="gramStart"/>
            <w:r w:rsidRPr="00BB5CB5">
              <w:rPr>
                <w:rFonts w:ascii="Calibri" w:eastAsia="Calibri" w:hAnsi="Calibri" w:cs="Arial"/>
                <w:b/>
                <w:i/>
                <w:sz w:val="18"/>
                <w:szCs w:val="18"/>
              </w:rPr>
              <w:t>, in particular, for</w:t>
            </w:r>
            <w:proofErr w:type="gramEnd"/>
            <w:r w:rsidRPr="00BB5CB5">
              <w:rPr>
                <w:rFonts w:ascii="Calibri" w:eastAsia="Calibri" w:hAnsi="Calibri" w:cs="Arial"/>
                <w:b/>
                <w:i/>
                <w:sz w:val="18"/>
                <w:szCs w:val="18"/>
              </w:rPr>
              <w:t xml:space="preserve"> any deviations from the Design Approval Holder’s recommendations.’</w:t>
            </w:r>
          </w:p>
          <w:p w14:paraId="2631C691" w14:textId="6F1C1A2D" w:rsidR="00BB5CB5" w:rsidRPr="00BB5CB5" w:rsidRDefault="00BB5CB5" w:rsidP="005F576C">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 xml:space="preserve">/name/date:  </w:t>
            </w:r>
            <w:r w:rsidR="005F576C">
              <w:rPr>
                <w:rFonts w:ascii="Calibri" w:eastAsia="Calibri" w:hAnsi="Calibri" w:cs="Arial"/>
                <w:sz w:val="18"/>
                <w:szCs w:val="18"/>
              </w:rPr>
              <w:t xml:space="preserve">                                  </w:t>
            </w:r>
            <w:r w:rsidR="008B543B">
              <w:rPr>
                <w:rFonts w:ascii="Calibri" w:eastAsia="Calibri" w:hAnsi="Calibri" w:cs="Arial"/>
                <w:sz w:val="18"/>
                <w:szCs w:val="18"/>
              </w:rPr>
              <w:t xml:space="preserve">   </w:t>
            </w:r>
          </w:p>
        </w:tc>
        <w:tc>
          <w:tcPr>
            <w:tcW w:w="1239" w:type="dxa"/>
            <w:gridSpan w:val="2"/>
            <w:tcBorders>
              <w:top w:val="single" w:sz="4" w:space="0" w:color="auto"/>
              <w:left w:val="nil"/>
              <w:bottom w:val="single" w:sz="4" w:space="0" w:color="auto"/>
              <w:right w:val="single" w:sz="4" w:space="0" w:color="auto"/>
            </w:tcBorders>
          </w:tcPr>
          <w:p w14:paraId="5E9B7FD1" w14:textId="77777777" w:rsidR="00BB5CB5" w:rsidRPr="00BB5CB5" w:rsidRDefault="00BB5CB5" w:rsidP="00BB5CB5">
            <w:pPr>
              <w:spacing w:after="240" w:line="276" w:lineRule="auto"/>
              <w:jc w:val="both"/>
              <w:rPr>
                <w:rFonts w:ascii="Calibri" w:eastAsia="Calibri" w:hAnsi="Calibri" w:cs="Arial"/>
                <w:sz w:val="18"/>
                <w:szCs w:val="18"/>
              </w:rPr>
            </w:pPr>
          </w:p>
          <w:p w14:paraId="0E835849" w14:textId="77777777" w:rsidR="00BB5CB5" w:rsidRPr="00BB5CB5" w:rsidRDefault="00BB5CB5" w:rsidP="00BB5CB5">
            <w:pPr>
              <w:spacing w:after="240" w:line="276" w:lineRule="auto"/>
              <w:jc w:val="both"/>
              <w:rPr>
                <w:rFonts w:ascii="Calibri" w:eastAsia="Calibri" w:hAnsi="Calibri" w:cs="Arial"/>
                <w:sz w:val="18"/>
                <w:szCs w:val="18"/>
              </w:rPr>
            </w:pPr>
          </w:p>
        </w:tc>
      </w:tr>
      <w:tr w:rsidR="00BB5CB5" w:rsidRPr="00BB5CB5" w14:paraId="72AEAF2D" w14:textId="77777777" w:rsidTr="008B543B">
        <w:tc>
          <w:tcPr>
            <w:tcW w:w="10770" w:type="dxa"/>
            <w:gridSpan w:val="9"/>
            <w:tcBorders>
              <w:top w:val="single" w:sz="4" w:space="0" w:color="auto"/>
              <w:left w:val="single" w:sz="4" w:space="0" w:color="auto"/>
              <w:bottom w:val="single" w:sz="4" w:space="0" w:color="auto"/>
              <w:right w:val="single" w:sz="4" w:space="0" w:color="auto"/>
            </w:tcBorders>
            <w:shd w:val="clear" w:color="auto" w:fill="D9D9D9"/>
            <w:hideMark/>
          </w:tcPr>
          <w:p w14:paraId="793EA0E0" w14:textId="77777777" w:rsidR="00BB5CB5" w:rsidRPr="00BB5CB5" w:rsidRDefault="00BB5CB5" w:rsidP="00BB5CB5">
            <w:pPr>
              <w:spacing w:after="120" w:line="240" w:lineRule="auto"/>
              <w:jc w:val="center"/>
              <w:rPr>
                <w:rFonts w:ascii="Calibri" w:eastAsia="Calibri" w:hAnsi="Calibri" w:cs="Arial"/>
                <w:b/>
                <w:sz w:val="20"/>
                <w:szCs w:val="20"/>
              </w:rPr>
            </w:pPr>
            <w:r w:rsidRPr="00BB5CB5">
              <w:rPr>
                <w:rFonts w:ascii="Calibri" w:eastAsia="Calibri" w:hAnsi="Calibri" w:cs="Arial"/>
                <w:b/>
                <w:sz w:val="20"/>
                <w:szCs w:val="20"/>
              </w:rPr>
              <w:t>Certification statement</w:t>
            </w:r>
          </w:p>
        </w:tc>
      </w:tr>
      <w:tr w:rsidR="00BB5CB5" w:rsidRPr="00BB5CB5" w14:paraId="40B0AEED" w14:textId="77777777" w:rsidTr="008B543B">
        <w:tc>
          <w:tcPr>
            <w:tcW w:w="698" w:type="dxa"/>
            <w:tcBorders>
              <w:top w:val="single" w:sz="4" w:space="0" w:color="auto"/>
              <w:left w:val="single" w:sz="4" w:space="0" w:color="auto"/>
              <w:bottom w:val="single" w:sz="4" w:space="0" w:color="auto"/>
              <w:right w:val="single" w:sz="4" w:space="0" w:color="auto"/>
            </w:tcBorders>
            <w:hideMark/>
          </w:tcPr>
          <w:p w14:paraId="328350A7" w14:textId="77777777" w:rsidR="00BB5CB5" w:rsidRPr="00BB5CB5" w:rsidRDefault="00BB5CB5" w:rsidP="00BB5CB5">
            <w:pPr>
              <w:spacing w:after="120" w:line="240" w:lineRule="auto"/>
              <w:rPr>
                <w:rFonts w:ascii="Calibri" w:eastAsia="Calibri" w:hAnsi="Calibri" w:cs="Arial"/>
                <w:sz w:val="20"/>
                <w:szCs w:val="20"/>
              </w:rPr>
            </w:pPr>
            <w:r w:rsidRPr="00BB5CB5">
              <w:rPr>
                <w:rFonts w:ascii="Calibri" w:eastAsia="Calibri" w:hAnsi="Calibri" w:cs="Arial"/>
                <w:sz w:val="20"/>
                <w:szCs w:val="20"/>
              </w:rPr>
              <w:t>8</w:t>
            </w:r>
          </w:p>
        </w:tc>
        <w:tc>
          <w:tcPr>
            <w:tcW w:w="10072" w:type="dxa"/>
            <w:gridSpan w:val="8"/>
            <w:tcBorders>
              <w:top w:val="single" w:sz="4" w:space="0" w:color="auto"/>
              <w:left w:val="single" w:sz="4" w:space="0" w:color="auto"/>
              <w:bottom w:val="single" w:sz="4" w:space="0" w:color="auto"/>
              <w:right w:val="single" w:sz="4" w:space="0" w:color="auto"/>
            </w:tcBorders>
            <w:hideMark/>
          </w:tcPr>
          <w:p w14:paraId="72B9E185" w14:textId="77777777" w:rsidR="00BB5CB5" w:rsidRPr="00BB5CB5" w:rsidRDefault="00BB5CB5" w:rsidP="00BB5CB5">
            <w:pPr>
              <w:spacing w:after="240" w:line="276" w:lineRule="auto"/>
              <w:jc w:val="both"/>
              <w:rPr>
                <w:rFonts w:ascii="Calibri" w:eastAsia="Calibri" w:hAnsi="Calibri" w:cs="Arial"/>
                <w:b/>
                <w:i/>
                <w:sz w:val="18"/>
                <w:szCs w:val="18"/>
              </w:rPr>
            </w:pPr>
            <w:r w:rsidRPr="00BB5CB5">
              <w:rPr>
                <w:rFonts w:ascii="Calibri" w:eastAsia="Calibri" w:hAnsi="Calibri" w:cs="Arial"/>
                <w:b/>
                <w:i/>
                <w:sz w:val="18"/>
                <w:szCs w:val="18"/>
              </w:rPr>
              <w:t>‘I will ensure that the aircraft is maintained in accordance with this maintenance programme and that the maintenance programme will be reviewed and updated as required.’</w:t>
            </w:r>
          </w:p>
          <w:p w14:paraId="600D96C3"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Signed by the person/organisation responsible for the continuing airworthiness of the aircraft according to ML.A.201:</w:t>
            </w:r>
          </w:p>
          <w:p w14:paraId="045DA2F7" w14:textId="7777777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Owner </w:t>
            </w:r>
            <w:r w:rsidR="005F576C"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005F576C" w:rsidRPr="00BB5CB5">
              <w:rPr>
                <w:rFonts w:ascii="Calibri" w:eastAsia="Calibri" w:hAnsi="Calibri" w:cs="Arial"/>
                <w:sz w:val="18"/>
                <w:szCs w:val="18"/>
              </w:rPr>
              <w:instrText xml:space="preserve"> FORMCHECKBOX </w:instrText>
            </w:r>
            <w:r w:rsidR="00FD7DD1">
              <w:rPr>
                <w:rFonts w:ascii="Times New Roman" w:eastAsia="Times New Roman" w:hAnsi="Times New Roman" w:cs="Times New Roman"/>
                <w:sz w:val="20"/>
                <w:szCs w:val="20"/>
              </w:rPr>
            </w:r>
            <w:r w:rsidR="00FD7DD1">
              <w:rPr>
                <w:rFonts w:ascii="Times New Roman" w:eastAsia="Times New Roman" w:hAnsi="Times New Roman" w:cs="Times New Roman"/>
                <w:sz w:val="20"/>
                <w:szCs w:val="20"/>
              </w:rPr>
              <w:fldChar w:fldCharType="separate"/>
            </w:r>
            <w:r w:rsidR="005F576C"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 Lessee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FD7DD1">
              <w:rPr>
                <w:rFonts w:ascii="Times New Roman" w:eastAsia="Times New Roman" w:hAnsi="Times New Roman" w:cs="Times New Roman"/>
                <w:sz w:val="20"/>
                <w:szCs w:val="20"/>
              </w:rPr>
            </w:r>
            <w:r w:rsidR="00FD7DD1">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w:t>
            </w:r>
          </w:p>
          <w:p w14:paraId="17419554" w14:textId="0B3D0DFC"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Name of owner/lessee </w:t>
            </w:r>
          </w:p>
          <w:p w14:paraId="4A0A88D0" w14:textId="77C55580"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 xml:space="preserve">Address: </w:t>
            </w:r>
          </w:p>
          <w:p w14:paraId="112F707A" w14:textId="52EBF4FF" w:rsidR="00BB5CB5" w:rsidRPr="000B224C" w:rsidRDefault="00BB5CB5" w:rsidP="00BB5CB5">
            <w:pPr>
              <w:spacing w:after="240" w:line="276" w:lineRule="auto"/>
              <w:jc w:val="both"/>
              <w:rPr>
                <w:rFonts w:eastAsia="Calibri" w:cstheme="minorHAnsi"/>
                <w:color w:val="000000" w:themeColor="text1"/>
                <w:sz w:val="18"/>
                <w:szCs w:val="18"/>
              </w:rPr>
            </w:pPr>
            <w:r w:rsidRPr="00BB5CB5">
              <w:rPr>
                <w:rFonts w:ascii="Calibri" w:eastAsia="Calibri" w:hAnsi="Calibri" w:cs="Arial"/>
                <w:sz w:val="18"/>
                <w:szCs w:val="18"/>
              </w:rPr>
              <w:t>Telephone/fax:</w:t>
            </w:r>
            <w:r w:rsidRPr="00BB5CB5">
              <w:rPr>
                <w:rFonts w:ascii="Arial" w:eastAsia="Calibri" w:hAnsi="Arial" w:cs="Arial"/>
                <w:color w:val="0070C0"/>
              </w:rPr>
              <w:t xml:space="preserve"> </w:t>
            </w:r>
          </w:p>
          <w:p w14:paraId="63FAB4C9" w14:textId="110B1DF7"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Email:</w:t>
            </w:r>
            <w:r w:rsidR="000B224C">
              <w:rPr>
                <w:rFonts w:ascii="Calibri" w:eastAsia="Calibri" w:hAnsi="Calibri" w:cs="Arial"/>
                <w:sz w:val="18"/>
                <w:szCs w:val="18"/>
              </w:rPr>
              <w:t xml:space="preserve">   </w:t>
            </w:r>
          </w:p>
          <w:p w14:paraId="23F67344" w14:textId="5626AA59" w:rsidR="00BB5CB5" w:rsidRPr="00BB5CB5" w:rsidRDefault="00BB5CB5" w:rsidP="00BB5CB5">
            <w:pPr>
              <w:spacing w:after="240" w:line="276" w:lineRule="auto"/>
              <w:jc w:val="both"/>
              <w:rPr>
                <w:rFonts w:ascii="Calibri" w:eastAsia="Calibri" w:hAnsi="Calibri" w:cs="Arial"/>
                <w:sz w:val="18"/>
                <w:szCs w:val="18"/>
              </w:rPr>
            </w:pPr>
            <w:r w:rsidRPr="00BB5CB5">
              <w:rPr>
                <w:rFonts w:ascii="Calibri" w:eastAsia="Calibri" w:hAnsi="Calibri" w:cs="Arial"/>
                <w:sz w:val="18"/>
                <w:szCs w:val="18"/>
              </w:rPr>
              <w:t>Signature</w:t>
            </w:r>
            <w:r w:rsidR="00521502">
              <w:rPr>
                <w:rFonts w:ascii="Calibri" w:eastAsia="Calibri" w:hAnsi="Calibri" w:cs="Arial"/>
                <w:sz w:val="18"/>
                <w:szCs w:val="18"/>
              </w:rPr>
              <w:t>*</w:t>
            </w:r>
            <w:r w:rsidRPr="00BB5CB5">
              <w:rPr>
                <w:rFonts w:ascii="Calibri" w:eastAsia="Calibri" w:hAnsi="Calibri" w:cs="Arial"/>
                <w:sz w:val="18"/>
                <w:szCs w:val="18"/>
              </w:rPr>
              <w:t>/date:</w:t>
            </w:r>
            <w:r w:rsidR="008B543B" w:rsidRPr="00BB5CB5">
              <w:rPr>
                <w:rFonts w:ascii="Calibri" w:eastAsia="Calibri" w:hAnsi="Calibri" w:cs="Arial"/>
                <w:sz w:val="18"/>
                <w:szCs w:val="18"/>
              </w:rPr>
              <w:t xml:space="preserve">  </w:t>
            </w:r>
            <w:r w:rsidR="008B543B">
              <w:rPr>
                <w:rFonts w:ascii="Calibri" w:eastAsia="Calibri" w:hAnsi="Calibri" w:cs="Arial"/>
                <w:sz w:val="18"/>
                <w:szCs w:val="18"/>
              </w:rPr>
              <w:t xml:space="preserve">                                     </w:t>
            </w:r>
            <w:r w:rsidR="005F576C">
              <w:rPr>
                <w:rFonts w:ascii="AR BLANCA" w:eastAsia="Times New Roman" w:hAnsi="AR BLANCA" w:cs="Arial"/>
                <w:color w:val="002060"/>
                <w:sz w:val="32"/>
                <w:szCs w:val="32"/>
              </w:rPr>
              <w:t xml:space="preserve">   </w:t>
            </w:r>
          </w:p>
        </w:tc>
      </w:tr>
      <w:tr w:rsidR="00BB5CB5" w:rsidRPr="00BB5CB5" w14:paraId="29DD47EB" w14:textId="77777777" w:rsidTr="008B543B">
        <w:trPr>
          <w:trHeight w:val="1096"/>
        </w:trPr>
        <w:tc>
          <w:tcPr>
            <w:tcW w:w="698" w:type="dxa"/>
            <w:tcBorders>
              <w:top w:val="single" w:sz="4" w:space="0" w:color="auto"/>
              <w:left w:val="single" w:sz="4" w:space="0" w:color="auto"/>
              <w:bottom w:val="single" w:sz="4" w:space="0" w:color="auto"/>
              <w:right w:val="single" w:sz="4" w:space="0" w:color="auto"/>
            </w:tcBorders>
            <w:hideMark/>
          </w:tcPr>
          <w:p w14:paraId="55338EEA"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9</w:t>
            </w:r>
          </w:p>
        </w:tc>
        <w:tc>
          <w:tcPr>
            <w:tcW w:w="10072" w:type="dxa"/>
            <w:gridSpan w:val="8"/>
            <w:tcBorders>
              <w:top w:val="single" w:sz="4" w:space="0" w:color="auto"/>
              <w:left w:val="single" w:sz="4" w:space="0" w:color="auto"/>
              <w:bottom w:val="single" w:sz="4" w:space="0" w:color="auto"/>
              <w:right w:val="single" w:sz="4" w:space="0" w:color="auto"/>
            </w:tcBorders>
            <w:hideMark/>
          </w:tcPr>
          <w:p w14:paraId="35FE9886" w14:textId="77777777" w:rsidR="00BB5CB5" w:rsidRPr="00BB5CB5" w:rsidRDefault="00BB5CB5" w:rsidP="00BB5CB5">
            <w:pPr>
              <w:spacing w:before="120" w:after="120" w:line="276" w:lineRule="auto"/>
              <w:rPr>
                <w:rFonts w:ascii="Calibri" w:eastAsia="Calibri" w:hAnsi="Calibri" w:cs="Arial"/>
                <w:sz w:val="18"/>
                <w:szCs w:val="18"/>
              </w:rPr>
            </w:pPr>
            <w:r w:rsidRPr="00BB5CB5">
              <w:rPr>
                <w:rFonts w:ascii="Calibri" w:eastAsia="Calibri" w:hAnsi="Calibri" w:cs="Arial"/>
                <w:sz w:val="18"/>
                <w:szCs w:val="18"/>
              </w:rPr>
              <w:t>Appendices attached to BGA SDMP 267</w:t>
            </w:r>
          </w:p>
          <w:p w14:paraId="032E2DA4" w14:textId="77777777" w:rsidR="00BB5CB5" w:rsidRPr="00BB5CB5" w:rsidRDefault="00BB5CB5" w:rsidP="00BB5CB5">
            <w:pPr>
              <w:numPr>
                <w:ilvl w:val="0"/>
                <w:numId w:val="34"/>
              </w:numPr>
              <w:spacing w:before="120" w:after="120" w:line="276" w:lineRule="auto"/>
              <w:ind w:left="567" w:hanging="567"/>
              <w:rPr>
                <w:rFonts w:ascii="Calibri" w:eastAsia="Calibri" w:hAnsi="Calibri" w:cs="Arial"/>
                <w:sz w:val="18"/>
                <w:szCs w:val="18"/>
              </w:rPr>
            </w:pPr>
            <w:r w:rsidRPr="00BB5CB5">
              <w:rPr>
                <w:rFonts w:ascii="Calibri" w:eastAsia="Calibri" w:hAnsi="Calibri" w:cs="Arial"/>
                <w:sz w:val="18"/>
                <w:szCs w:val="18"/>
              </w:rPr>
              <w:t xml:space="preserve">Appendix A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FD7DD1">
              <w:rPr>
                <w:rFonts w:ascii="Times New Roman" w:eastAsia="Times New Roman" w:hAnsi="Times New Roman" w:cs="Times New Roman"/>
                <w:sz w:val="20"/>
                <w:szCs w:val="20"/>
              </w:rPr>
            </w:r>
            <w:r w:rsidR="00FD7DD1">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FD7DD1">
              <w:rPr>
                <w:rFonts w:ascii="Times New Roman" w:eastAsia="Times New Roman" w:hAnsi="Times New Roman" w:cs="Times New Roman"/>
                <w:sz w:val="20"/>
                <w:szCs w:val="20"/>
              </w:rPr>
            </w:r>
            <w:r w:rsidR="00FD7DD1">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BGA SDMP 267 already complies with Appendix A requirement</w:t>
            </w:r>
          </w:p>
          <w:p w14:paraId="1D99A1B4" w14:textId="77777777" w:rsidR="00BB5CB5" w:rsidRPr="00BB5CB5" w:rsidRDefault="00BB5CB5" w:rsidP="00BB5CB5">
            <w:pPr>
              <w:numPr>
                <w:ilvl w:val="0"/>
                <w:numId w:val="34"/>
              </w:numPr>
              <w:spacing w:before="120" w:after="120" w:line="276" w:lineRule="auto"/>
              <w:ind w:left="567" w:hanging="567"/>
              <w:rPr>
                <w:rFonts w:ascii="Arial" w:eastAsia="Calibri" w:hAnsi="Arial" w:cs="Times New Roman"/>
                <w:sz w:val="16"/>
                <w:szCs w:val="16"/>
              </w:rPr>
            </w:pPr>
            <w:r w:rsidRPr="00BB5CB5">
              <w:rPr>
                <w:rFonts w:ascii="Calibri" w:eastAsia="Calibri" w:hAnsi="Calibri" w:cs="Arial"/>
                <w:sz w:val="18"/>
                <w:szCs w:val="18"/>
              </w:rPr>
              <w:t xml:space="preserve">Appendix B     YES </w:t>
            </w:r>
            <w:r w:rsidRPr="00BB5CB5">
              <w:rPr>
                <w:rFonts w:ascii="Times New Roman" w:eastAsia="Times New Roman" w:hAnsi="Times New Roman" w:cs="Times New Roman"/>
                <w:sz w:val="20"/>
                <w:szCs w:val="20"/>
              </w:rPr>
              <w:fldChar w:fldCharType="begin">
                <w:ffData>
                  <w:name w:val=""/>
                  <w:enabled/>
                  <w:calcOnExit w:val="0"/>
                  <w:checkBox>
                    <w:sizeAuto/>
                    <w:default w:val="1"/>
                  </w:checkBox>
                </w:ffData>
              </w:fldChar>
            </w:r>
            <w:r w:rsidRPr="00BB5CB5">
              <w:rPr>
                <w:rFonts w:ascii="Calibri" w:eastAsia="Calibri" w:hAnsi="Calibri" w:cs="Arial"/>
                <w:sz w:val="18"/>
                <w:szCs w:val="18"/>
              </w:rPr>
              <w:instrText xml:space="preserve"> FORMCHECKBOX </w:instrText>
            </w:r>
            <w:r w:rsidR="00FD7DD1">
              <w:rPr>
                <w:rFonts w:ascii="Times New Roman" w:eastAsia="Times New Roman" w:hAnsi="Times New Roman" w:cs="Times New Roman"/>
                <w:sz w:val="20"/>
                <w:szCs w:val="20"/>
              </w:rPr>
            </w:r>
            <w:r w:rsidR="00FD7DD1">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NO </w:t>
            </w:r>
            <w:r w:rsidRPr="00BB5CB5">
              <w:rPr>
                <w:rFonts w:ascii="Times New Roman" w:eastAsia="Times New Roman" w:hAnsi="Times New Roman" w:cs="Times New Roman"/>
                <w:sz w:val="20"/>
                <w:szCs w:val="20"/>
              </w:rPr>
              <w:fldChar w:fldCharType="begin">
                <w:ffData>
                  <w:name w:val="Kryss3"/>
                  <w:enabled/>
                  <w:calcOnExit w:val="0"/>
                  <w:checkBox>
                    <w:sizeAuto/>
                    <w:default w:val="0"/>
                  </w:checkBox>
                </w:ffData>
              </w:fldChar>
            </w:r>
            <w:r w:rsidRPr="00BB5CB5">
              <w:rPr>
                <w:rFonts w:ascii="Calibri" w:eastAsia="Calibri" w:hAnsi="Calibri" w:cs="Arial"/>
                <w:sz w:val="18"/>
                <w:szCs w:val="18"/>
              </w:rPr>
              <w:instrText xml:space="preserve"> FORMCHECKBOX </w:instrText>
            </w:r>
            <w:r w:rsidR="00FD7DD1">
              <w:rPr>
                <w:rFonts w:ascii="Times New Roman" w:eastAsia="Times New Roman" w:hAnsi="Times New Roman" w:cs="Times New Roman"/>
                <w:sz w:val="20"/>
                <w:szCs w:val="20"/>
              </w:rPr>
            </w:r>
            <w:r w:rsidR="00FD7DD1">
              <w:rPr>
                <w:rFonts w:ascii="Times New Roman" w:eastAsia="Times New Roman" w:hAnsi="Times New Roman" w:cs="Times New Roman"/>
                <w:sz w:val="20"/>
                <w:szCs w:val="20"/>
              </w:rPr>
              <w:fldChar w:fldCharType="separate"/>
            </w:r>
            <w:r w:rsidRPr="00BB5CB5">
              <w:rPr>
                <w:rFonts w:ascii="Times New Roman" w:eastAsia="Times New Roman" w:hAnsi="Times New Roman" w:cs="Times New Roman"/>
                <w:sz w:val="20"/>
                <w:szCs w:val="20"/>
              </w:rPr>
              <w:fldChar w:fldCharType="end"/>
            </w:r>
            <w:r w:rsidRPr="00BB5CB5">
              <w:rPr>
                <w:rFonts w:ascii="Calibri" w:eastAsia="Calibri" w:hAnsi="Calibri" w:cs="Arial"/>
                <w:sz w:val="18"/>
                <w:szCs w:val="18"/>
              </w:rPr>
              <w:t xml:space="preserve">  Add to the BGA SDMP 267 EASA mandatory and BGA CAMO requirements found after task 89</w:t>
            </w:r>
          </w:p>
        </w:tc>
      </w:tr>
      <w:tr w:rsidR="00BB5CB5" w:rsidRPr="00BB5CB5" w14:paraId="43291AAE" w14:textId="77777777" w:rsidTr="008B543B">
        <w:trPr>
          <w:trHeight w:val="738"/>
        </w:trPr>
        <w:tc>
          <w:tcPr>
            <w:tcW w:w="698" w:type="dxa"/>
            <w:tcBorders>
              <w:top w:val="single" w:sz="4" w:space="0" w:color="auto"/>
              <w:left w:val="single" w:sz="4" w:space="0" w:color="auto"/>
              <w:bottom w:val="single" w:sz="4" w:space="0" w:color="auto"/>
              <w:right w:val="nil"/>
            </w:tcBorders>
            <w:shd w:val="clear" w:color="auto" w:fill="D9D9D9"/>
          </w:tcPr>
          <w:p w14:paraId="291CBE77" w14:textId="77777777" w:rsidR="00BB5CB5" w:rsidRPr="00BB5CB5" w:rsidRDefault="00BB5CB5" w:rsidP="00BB5CB5">
            <w:pPr>
              <w:spacing w:before="120" w:after="120" w:line="240" w:lineRule="auto"/>
              <w:rPr>
                <w:rFonts w:ascii="Calibri" w:eastAsia="Calibri" w:hAnsi="Calibri" w:cs="Arial"/>
                <w:sz w:val="20"/>
                <w:szCs w:val="20"/>
              </w:rPr>
            </w:pPr>
          </w:p>
        </w:tc>
        <w:tc>
          <w:tcPr>
            <w:tcW w:w="10072" w:type="dxa"/>
            <w:gridSpan w:val="8"/>
            <w:tcBorders>
              <w:top w:val="single" w:sz="4" w:space="0" w:color="auto"/>
              <w:left w:val="nil"/>
              <w:bottom w:val="single" w:sz="4" w:space="0" w:color="auto"/>
              <w:right w:val="single" w:sz="4" w:space="0" w:color="auto"/>
            </w:tcBorders>
            <w:shd w:val="clear" w:color="auto" w:fill="D9D9D9"/>
            <w:hideMark/>
          </w:tcPr>
          <w:p w14:paraId="4EC3A8A1" w14:textId="77777777" w:rsidR="00BB5CB5" w:rsidRPr="00BB5CB5" w:rsidRDefault="00BB5CB5" w:rsidP="00BB5CB5">
            <w:pPr>
              <w:spacing w:before="120" w:after="120" w:line="240" w:lineRule="auto"/>
              <w:rPr>
                <w:rFonts w:ascii="Calibri" w:eastAsia="Calibri" w:hAnsi="Calibri" w:cs="Arial"/>
                <w:b/>
                <w:sz w:val="18"/>
                <w:szCs w:val="18"/>
              </w:rPr>
            </w:pPr>
            <w:r w:rsidRPr="00BB5CB5">
              <w:rPr>
                <w:rFonts w:ascii="Calibri" w:eastAsia="Calibri" w:hAnsi="Calibri" w:cs="Arial"/>
                <w:b/>
                <w:sz w:val="20"/>
                <w:szCs w:val="20"/>
              </w:rPr>
              <w:t xml:space="preserve">Record of periodic reviews and revisions of the Aircraft Maintenance Programme </w:t>
            </w:r>
            <w:r w:rsidRPr="00BB5CB5">
              <w:rPr>
                <w:rFonts w:ascii="Calibri" w:eastAsia="Calibri" w:hAnsi="Calibri" w:cs="Arial"/>
                <w:b/>
                <w:sz w:val="18"/>
                <w:szCs w:val="18"/>
              </w:rPr>
              <w:t xml:space="preserve">(in accordance with M.A.302(g) or M.A.302(h)5, as applicable) (add more rows/lines if required) </w:t>
            </w:r>
          </w:p>
        </w:tc>
      </w:tr>
      <w:tr w:rsidR="00BB5CB5" w:rsidRPr="00BB5CB5" w14:paraId="6405B5D7" w14:textId="77777777" w:rsidTr="008B543B">
        <w:trPr>
          <w:trHeight w:val="1903"/>
        </w:trPr>
        <w:tc>
          <w:tcPr>
            <w:tcW w:w="698" w:type="dxa"/>
            <w:tcBorders>
              <w:top w:val="single" w:sz="4" w:space="0" w:color="auto"/>
              <w:left w:val="single" w:sz="4" w:space="0" w:color="auto"/>
              <w:bottom w:val="single" w:sz="4" w:space="0" w:color="auto"/>
              <w:right w:val="single" w:sz="4" w:space="0" w:color="auto"/>
            </w:tcBorders>
            <w:hideMark/>
          </w:tcPr>
          <w:p w14:paraId="1AF15829" w14:textId="77777777" w:rsidR="00BB5CB5" w:rsidRPr="00BB5CB5" w:rsidRDefault="00BB5CB5" w:rsidP="00BB5CB5">
            <w:pPr>
              <w:spacing w:before="120" w:after="120" w:line="240" w:lineRule="auto"/>
              <w:rPr>
                <w:rFonts w:ascii="Calibri" w:eastAsia="Calibri" w:hAnsi="Calibri" w:cs="Arial"/>
                <w:sz w:val="20"/>
                <w:szCs w:val="20"/>
              </w:rPr>
            </w:pPr>
            <w:r w:rsidRPr="00BB5CB5">
              <w:rPr>
                <w:rFonts w:ascii="Calibri" w:eastAsia="Calibri" w:hAnsi="Calibri" w:cs="Arial"/>
                <w:sz w:val="20"/>
                <w:szCs w:val="20"/>
              </w:rPr>
              <w:t>10</w:t>
            </w:r>
          </w:p>
        </w:tc>
        <w:tc>
          <w:tcPr>
            <w:tcW w:w="10072" w:type="dxa"/>
            <w:gridSpan w:val="8"/>
            <w:tcBorders>
              <w:top w:val="single" w:sz="4" w:space="0" w:color="auto"/>
              <w:left w:val="single" w:sz="4" w:space="0" w:color="auto"/>
              <w:bottom w:val="single" w:sz="4" w:space="0" w:color="auto"/>
              <w:right w:val="single" w:sz="4" w:space="0" w:color="auto"/>
            </w:tcBorders>
            <w:hideMark/>
          </w:tcPr>
          <w:tbl>
            <w:tblPr>
              <w:tblpPr w:leftFromText="180" w:rightFromText="180" w:vertAnchor="text" w:tblpX="-147" w:tblpY="-31"/>
              <w:tblW w:w="10110" w:type="dxa"/>
              <w:tblBorders>
                <w:insideH w:val="single" w:sz="4" w:space="0" w:color="auto"/>
                <w:insideV w:val="single" w:sz="4" w:space="0" w:color="auto"/>
              </w:tblBorders>
              <w:tblLayout w:type="fixed"/>
              <w:tblLook w:val="04A0" w:firstRow="1" w:lastRow="0" w:firstColumn="1" w:lastColumn="0" w:noHBand="0" w:noVBand="1"/>
            </w:tblPr>
            <w:tblGrid>
              <w:gridCol w:w="6238"/>
              <w:gridCol w:w="3872"/>
            </w:tblGrid>
            <w:tr w:rsidR="00BB5CB5" w:rsidRPr="00BB5CB5" w14:paraId="33706C33" w14:textId="77777777">
              <w:trPr>
                <w:trHeight w:val="166"/>
              </w:trPr>
              <w:tc>
                <w:tcPr>
                  <w:tcW w:w="6237" w:type="dxa"/>
                  <w:tcBorders>
                    <w:top w:val="nil"/>
                    <w:left w:val="nil"/>
                    <w:bottom w:val="single" w:sz="4" w:space="0" w:color="auto"/>
                    <w:right w:val="single" w:sz="4" w:space="0" w:color="auto"/>
                  </w:tcBorders>
                  <w:hideMark/>
                </w:tcPr>
                <w:p w14:paraId="37CFD34B" w14:textId="77777777" w:rsidR="00BB5CB5" w:rsidRPr="00BB5CB5" w:rsidRDefault="00BB5CB5" w:rsidP="00BB5CB5">
                  <w:pPr>
                    <w:spacing w:before="120" w:after="120" w:line="240" w:lineRule="auto"/>
                    <w:jc w:val="both"/>
                    <w:rPr>
                      <w:rFonts w:ascii="Calibri" w:eastAsia="Calibri" w:hAnsi="Calibri" w:cs="Arial"/>
                      <w:b/>
                      <w:color w:val="000000"/>
                      <w:sz w:val="18"/>
                      <w:szCs w:val="18"/>
                    </w:rPr>
                  </w:pPr>
                  <w:r w:rsidRPr="00BB5CB5">
                    <w:rPr>
                      <w:rFonts w:ascii="Calibri" w:eastAsia="Calibri" w:hAnsi="Calibri" w:cs="Arial"/>
                      <w:b/>
                      <w:color w:val="000000"/>
                      <w:sz w:val="18"/>
                      <w:szCs w:val="18"/>
                    </w:rPr>
                    <w:t>Entire below changes to this SDMP and revision number</w:t>
                  </w:r>
                </w:p>
              </w:tc>
              <w:tc>
                <w:tcPr>
                  <w:tcW w:w="3871" w:type="dxa"/>
                  <w:tcBorders>
                    <w:top w:val="nil"/>
                    <w:left w:val="single" w:sz="4" w:space="0" w:color="auto"/>
                    <w:bottom w:val="single" w:sz="4" w:space="0" w:color="auto"/>
                    <w:right w:val="nil"/>
                  </w:tcBorders>
                  <w:hideMark/>
                </w:tcPr>
                <w:p w14:paraId="3AE9B924" w14:textId="77777777" w:rsidR="00BB5CB5" w:rsidRPr="00BB5CB5" w:rsidRDefault="00BB5CB5" w:rsidP="00BB5CB5">
                  <w:pPr>
                    <w:spacing w:before="120" w:after="120" w:line="240" w:lineRule="auto"/>
                    <w:jc w:val="center"/>
                    <w:rPr>
                      <w:rFonts w:ascii="Calibri" w:eastAsia="Calibri" w:hAnsi="Calibri" w:cs="Arial"/>
                      <w:b/>
                      <w:sz w:val="18"/>
                      <w:szCs w:val="18"/>
                    </w:rPr>
                  </w:pPr>
                  <w:r w:rsidRPr="00BB5CB5">
                    <w:rPr>
                      <w:rFonts w:ascii="Calibri" w:eastAsia="Calibri" w:hAnsi="Calibri" w:cs="Arial"/>
                      <w:b/>
                      <w:sz w:val="18"/>
                      <w:szCs w:val="18"/>
                    </w:rPr>
                    <w:t>Date and signature of owner</w:t>
                  </w:r>
                  <w:r w:rsidR="00521502">
                    <w:rPr>
                      <w:rFonts w:ascii="Calibri" w:eastAsia="Calibri" w:hAnsi="Calibri" w:cs="Arial"/>
                      <w:b/>
                      <w:sz w:val="18"/>
                      <w:szCs w:val="18"/>
                    </w:rPr>
                    <w:t>*</w:t>
                  </w:r>
                </w:p>
              </w:tc>
            </w:tr>
            <w:tr w:rsidR="00BB5CB5" w:rsidRPr="00BB5CB5" w14:paraId="6CEBD274" w14:textId="77777777">
              <w:trPr>
                <w:trHeight w:val="375"/>
              </w:trPr>
              <w:tc>
                <w:tcPr>
                  <w:tcW w:w="6237" w:type="dxa"/>
                  <w:tcBorders>
                    <w:top w:val="single" w:sz="4" w:space="0" w:color="auto"/>
                    <w:left w:val="nil"/>
                    <w:bottom w:val="single" w:sz="4" w:space="0" w:color="auto"/>
                    <w:right w:val="single" w:sz="4" w:space="0" w:color="auto"/>
                  </w:tcBorders>
                  <w:hideMark/>
                </w:tcPr>
                <w:p w14:paraId="7AF3BD5C" w14:textId="77777777" w:rsidR="00BB5CB5" w:rsidRPr="000B224C" w:rsidRDefault="00C6336C" w:rsidP="00BB5CB5">
                  <w:pPr>
                    <w:spacing w:before="120" w:after="120" w:line="240" w:lineRule="auto"/>
                    <w:rPr>
                      <w:rFonts w:eastAsia="Calibri" w:cstheme="minorHAnsi"/>
                      <w:color w:val="0070C0"/>
                    </w:rPr>
                  </w:pPr>
                  <w:r w:rsidRPr="000B224C">
                    <w:rPr>
                      <w:rFonts w:eastAsia="Calibri" w:cstheme="minorHAnsi"/>
                      <w:color w:val="000000" w:themeColor="text1"/>
                      <w:sz w:val="18"/>
                      <w:szCs w:val="18"/>
                    </w:rPr>
                    <w:t>Issue 1</w:t>
                  </w:r>
                </w:p>
              </w:tc>
              <w:tc>
                <w:tcPr>
                  <w:tcW w:w="3871" w:type="dxa"/>
                  <w:tcBorders>
                    <w:top w:val="single" w:sz="4" w:space="0" w:color="auto"/>
                    <w:left w:val="single" w:sz="4" w:space="0" w:color="auto"/>
                    <w:bottom w:val="single" w:sz="4" w:space="0" w:color="auto"/>
                    <w:right w:val="nil"/>
                  </w:tcBorders>
                  <w:hideMark/>
                </w:tcPr>
                <w:p w14:paraId="73B474A5" w14:textId="45634890" w:rsidR="00BB5CB5" w:rsidRPr="000B224C" w:rsidRDefault="00DB3A28" w:rsidP="00BB5CB5">
                  <w:pPr>
                    <w:spacing w:before="120" w:after="120" w:line="240" w:lineRule="auto"/>
                    <w:rPr>
                      <w:rFonts w:ascii="Calibri" w:eastAsia="Calibri" w:hAnsi="Calibri" w:cs="Arial"/>
                      <w:color w:val="000000" w:themeColor="text1"/>
                      <w:sz w:val="18"/>
                      <w:szCs w:val="18"/>
                    </w:rPr>
                  </w:pPr>
                  <w:r>
                    <w:rPr>
                      <w:rFonts w:ascii="Calibri" w:eastAsia="Calibri" w:hAnsi="Calibri" w:cs="Arial"/>
                      <w:color w:val="000000" w:themeColor="text1"/>
                      <w:sz w:val="18"/>
                      <w:szCs w:val="18"/>
                    </w:rPr>
                    <w:t xml:space="preserve">                                                     </w:t>
                  </w:r>
                </w:p>
              </w:tc>
            </w:tr>
            <w:tr w:rsidR="00BB5CB5" w:rsidRPr="00BB5CB5" w14:paraId="7C9CE473" w14:textId="77777777">
              <w:trPr>
                <w:trHeight w:val="375"/>
              </w:trPr>
              <w:tc>
                <w:tcPr>
                  <w:tcW w:w="6237" w:type="dxa"/>
                  <w:tcBorders>
                    <w:top w:val="single" w:sz="4" w:space="0" w:color="auto"/>
                    <w:left w:val="nil"/>
                    <w:bottom w:val="single" w:sz="4" w:space="0" w:color="auto"/>
                    <w:right w:val="single" w:sz="4" w:space="0" w:color="auto"/>
                  </w:tcBorders>
                </w:tcPr>
                <w:p w14:paraId="2DF5975D"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41BCA1ED"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26F7ABE9" w14:textId="77777777">
              <w:trPr>
                <w:trHeight w:val="375"/>
              </w:trPr>
              <w:tc>
                <w:tcPr>
                  <w:tcW w:w="6237" w:type="dxa"/>
                  <w:tcBorders>
                    <w:top w:val="single" w:sz="4" w:space="0" w:color="auto"/>
                    <w:left w:val="nil"/>
                    <w:bottom w:val="single" w:sz="4" w:space="0" w:color="auto"/>
                    <w:right w:val="single" w:sz="4" w:space="0" w:color="auto"/>
                  </w:tcBorders>
                </w:tcPr>
                <w:p w14:paraId="29F50A70"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single" w:sz="4" w:space="0" w:color="auto"/>
                    <w:right w:val="nil"/>
                  </w:tcBorders>
                </w:tcPr>
                <w:p w14:paraId="389E2B80" w14:textId="77777777" w:rsidR="00BB5CB5" w:rsidRPr="00BB5CB5" w:rsidRDefault="00BB5CB5" w:rsidP="00BB5CB5">
                  <w:pPr>
                    <w:spacing w:before="120" w:after="120" w:line="240" w:lineRule="auto"/>
                    <w:rPr>
                      <w:rFonts w:ascii="Calibri" w:eastAsia="Calibri" w:hAnsi="Calibri" w:cs="Arial"/>
                      <w:color w:val="0070C0"/>
                      <w:sz w:val="18"/>
                      <w:szCs w:val="18"/>
                    </w:rPr>
                  </w:pPr>
                </w:p>
              </w:tc>
            </w:tr>
            <w:tr w:rsidR="00BB5CB5" w:rsidRPr="00BB5CB5" w14:paraId="5DA394AB" w14:textId="77777777">
              <w:trPr>
                <w:trHeight w:val="375"/>
              </w:trPr>
              <w:tc>
                <w:tcPr>
                  <w:tcW w:w="6237" w:type="dxa"/>
                  <w:tcBorders>
                    <w:top w:val="single" w:sz="4" w:space="0" w:color="auto"/>
                    <w:left w:val="nil"/>
                    <w:bottom w:val="nil"/>
                    <w:right w:val="single" w:sz="4" w:space="0" w:color="auto"/>
                  </w:tcBorders>
                </w:tcPr>
                <w:p w14:paraId="068ADE64" w14:textId="77777777" w:rsidR="00BB5CB5" w:rsidRPr="00BB5CB5" w:rsidRDefault="00BB5CB5" w:rsidP="00BB5CB5">
                  <w:pPr>
                    <w:spacing w:before="120" w:after="120" w:line="240" w:lineRule="auto"/>
                    <w:rPr>
                      <w:rFonts w:ascii="Calibri" w:eastAsia="Calibri" w:hAnsi="Calibri" w:cs="Arial"/>
                      <w:color w:val="0070C0"/>
                      <w:sz w:val="18"/>
                      <w:szCs w:val="18"/>
                    </w:rPr>
                  </w:pPr>
                </w:p>
              </w:tc>
              <w:tc>
                <w:tcPr>
                  <w:tcW w:w="3871" w:type="dxa"/>
                  <w:tcBorders>
                    <w:top w:val="single" w:sz="4" w:space="0" w:color="auto"/>
                    <w:left w:val="single" w:sz="4" w:space="0" w:color="auto"/>
                    <w:bottom w:val="nil"/>
                    <w:right w:val="nil"/>
                  </w:tcBorders>
                </w:tcPr>
                <w:p w14:paraId="18826684" w14:textId="77777777" w:rsidR="00BB5CB5" w:rsidRPr="00BB5CB5" w:rsidRDefault="00BB5CB5" w:rsidP="00BB5CB5">
                  <w:pPr>
                    <w:spacing w:before="120" w:after="120" w:line="240" w:lineRule="auto"/>
                    <w:rPr>
                      <w:rFonts w:ascii="Calibri" w:eastAsia="Calibri" w:hAnsi="Calibri" w:cs="Arial"/>
                      <w:color w:val="0070C0"/>
                      <w:sz w:val="18"/>
                      <w:szCs w:val="18"/>
                    </w:rPr>
                  </w:pPr>
                </w:p>
              </w:tc>
            </w:tr>
          </w:tbl>
          <w:p w14:paraId="678B3F3B" w14:textId="77777777" w:rsidR="00BB5CB5" w:rsidRPr="00BB5CB5" w:rsidRDefault="00BB5CB5" w:rsidP="00BB5CB5">
            <w:pPr>
              <w:tabs>
                <w:tab w:val="left" w:pos="2235"/>
              </w:tabs>
              <w:spacing w:before="120" w:after="120" w:line="240" w:lineRule="auto"/>
              <w:rPr>
                <w:rFonts w:ascii="Calibri" w:eastAsia="Calibri" w:hAnsi="Calibri" w:cs="Arial"/>
                <w:b/>
                <w:sz w:val="20"/>
                <w:szCs w:val="20"/>
              </w:rPr>
            </w:pPr>
          </w:p>
        </w:tc>
      </w:tr>
    </w:tbl>
    <w:p w14:paraId="4A1DD92A" w14:textId="77777777" w:rsidR="00BB5CB5" w:rsidRPr="00BB5CB5" w:rsidRDefault="00BB5CB5" w:rsidP="00BB5CB5">
      <w:pPr>
        <w:spacing w:before="120" w:after="120" w:line="240" w:lineRule="auto"/>
        <w:rPr>
          <w:rFonts w:ascii="Verdana" w:eastAsia="Times New Roman" w:hAnsi="Verdana" w:cs="Times New Roman"/>
          <w:sz w:val="20"/>
          <w:szCs w:val="24"/>
          <w:lang w:eastAsia="en-GB"/>
        </w:rPr>
      </w:pPr>
    </w:p>
    <w:p w14:paraId="7620F4D9"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695E2BC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bookmarkEnd w:id="0"/>
    <w:p w14:paraId="5CC36B28"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FF2B7E5" w14:textId="77777777" w:rsid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2D85A848" w14:textId="77777777" w:rsidR="00252648" w:rsidRDefault="00252648" w:rsidP="00BB5CB5">
      <w:pPr>
        <w:tabs>
          <w:tab w:val="left" w:pos="720"/>
          <w:tab w:val="center" w:pos="4320"/>
          <w:tab w:val="right" w:pos="8640"/>
        </w:tabs>
        <w:spacing w:after="0" w:line="240" w:lineRule="auto"/>
        <w:rPr>
          <w:rFonts w:ascii="Arial" w:eastAsia="Times New Roman" w:hAnsi="Arial" w:cs="Times New Roman"/>
        </w:rPr>
      </w:pPr>
    </w:p>
    <w:p w14:paraId="7B958EB2" w14:textId="77777777" w:rsidR="00252648" w:rsidRDefault="00252648" w:rsidP="00BB5CB5">
      <w:pPr>
        <w:tabs>
          <w:tab w:val="left" w:pos="720"/>
          <w:tab w:val="center" w:pos="4320"/>
          <w:tab w:val="right" w:pos="8640"/>
        </w:tabs>
        <w:spacing w:after="0" w:line="240" w:lineRule="auto"/>
        <w:rPr>
          <w:rFonts w:ascii="Arial" w:eastAsia="Times New Roman" w:hAnsi="Arial" w:cs="Times New Roman"/>
        </w:rPr>
      </w:pPr>
    </w:p>
    <w:p w14:paraId="339039E0"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3F091FEA" w14:textId="77777777" w:rsidR="00BB5CB5" w:rsidRPr="00592207" w:rsidRDefault="00BB5CB5" w:rsidP="00BB5CB5">
      <w:pPr>
        <w:tabs>
          <w:tab w:val="left" w:pos="720"/>
          <w:tab w:val="center" w:pos="4320"/>
          <w:tab w:val="right" w:pos="8640"/>
        </w:tabs>
        <w:spacing w:after="0" w:line="240" w:lineRule="auto"/>
        <w:rPr>
          <w:rFonts w:eastAsia="Times New Roman" w:cstheme="minorHAnsi"/>
        </w:rPr>
      </w:pPr>
      <w:r w:rsidRPr="00592207">
        <w:rPr>
          <w:rFonts w:eastAsia="Times New Roman" w:cstheme="minorHAnsi"/>
          <w:b/>
          <w:noProof/>
          <w:sz w:val="20"/>
          <w:szCs w:val="20"/>
          <w:lang w:eastAsia="en-GB"/>
        </w:rPr>
        <w:lastRenderedPageBreak/>
        <w:drawing>
          <wp:anchor distT="0" distB="0" distL="114300" distR="114300" simplePos="0" relativeHeight="251658240" behindDoc="0" locked="0" layoutInCell="1" allowOverlap="1" wp14:anchorId="40B92350" wp14:editId="198C80CB">
            <wp:simplePos x="0" y="0"/>
            <wp:positionH relativeFrom="margin">
              <wp:align>right</wp:align>
            </wp:positionH>
            <wp:positionV relativeFrom="paragraph">
              <wp:posOffset>0</wp:posOffset>
            </wp:positionV>
            <wp:extent cx="2276475" cy="723900"/>
            <wp:effectExtent l="0" t="0" r="9525" b="0"/>
            <wp:wrapSquare wrapText="bothSides"/>
            <wp:docPr id="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76475" cy="723900"/>
                    </a:xfrm>
                    <a:prstGeom prst="rect">
                      <a:avLst/>
                    </a:prstGeom>
                    <a:noFill/>
                  </pic:spPr>
                </pic:pic>
              </a:graphicData>
            </a:graphic>
            <wp14:sizeRelH relativeFrom="page">
              <wp14:pctWidth>0</wp14:pctWidth>
            </wp14:sizeRelH>
            <wp14:sizeRelV relativeFrom="page">
              <wp14:pctHeight>0</wp14:pctHeight>
            </wp14:sizeRelV>
          </wp:anchor>
        </w:drawing>
      </w:r>
      <w:r w:rsidR="00C36BC0" w:rsidRPr="00592207">
        <w:rPr>
          <w:rFonts w:eastAsia="Times New Roman" w:cstheme="minorHAnsi"/>
          <w:b/>
        </w:rPr>
        <w:t>Appendix A</w:t>
      </w:r>
      <w:r w:rsidR="00C36BC0" w:rsidRPr="00592207">
        <w:rPr>
          <w:rFonts w:eastAsia="Times New Roman" w:cstheme="minorHAnsi"/>
        </w:rPr>
        <w:t xml:space="preserve"> to </w:t>
      </w:r>
      <w:r w:rsidRPr="00592207">
        <w:rPr>
          <w:rFonts w:eastAsia="Times New Roman" w:cstheme="minorHAnsi"/>
        </w:rPr>
        <w:t>BGA S</w:t>
      </w:r>
      <w:r w:rsidR="00252648">
        <w:rPr>
          <w:rFonts w:eastAsia="Times New Roman" w:cstheme="minorHAnsi"/>
        </w:rPr>
        <w:t xml:space="preserve">DMP </w:t>
      </w:r>
      <w:r w:rsidRPr="00592207">
        <w:rPr>
          <w:rFonts w:eastAsia="Times New Roman" w:cstheme="minorHAnsi"/>
        </w:rPr>
        <w:t xml:space="preserve"> </w:t>
      </w:r>
    </w:p>
    <w:p w14:paraId="5C1A302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73B6CB7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p w14:paraId="46A993DD"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Times New Roman"/>
        </w:rPr>
      </w:pPr>
    </w:p>
    <w:tbl>
      <w:tblPr>
        <w:tblpPr w:leftFromText="180" w:rightFromText="180" w:vertAnchor="text" w:horzAnchor="margin" w:tblpXSpec="right"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2"/>
      </w:tblGrid>
      <w:tr w:rsidR="00BB5CB5" w:rsidRPr="00BB5CB5" w14:paraId="2740204C"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729A5F1F" w14:textId="56EE0F29" w:rsidR="00BB5CB5" w:rsidRPr="000B224C" w:rsidRDefault="00BB5CB5" w:rsidP="00BB5CB5">
            <w:pPr>
              <w:spacing w:after="0" w:line="240" w:lineRule="auto"/>
              <w:rPr>
                <w:rFonts w:eastAsia="Times New Roman" w:cstheme="minorHAnsi"/>
              </w:rPr>
            </w:pPr>
            <w:r w:rsidRPr="000B224C">
              <w:rPr>
                <w:rFonts w:eastAsia="Times New Roman" w:cstheme="minorHAnsi"/>
              </w:rPr>
              <w:t>Work</w:t>
            </w:r>
            <w:r w:rsidR="001A1302">
              <w:rPr>
                <w:rFonts w:eastAsia="Times New Roman" w:cstheme="minorHAnsi"/>
              </w:rPr>
              <w:t xml:space="preserve"> </w:t>
            </w:r>
            <w:r w:rsidRPr="000B224C">
              <w:rPr>
                <w:rFonts w:eastAsia="Times New Roman" w:cstheme="minorHAnsi"/>
              </w:rPr>
              <w:t xml:space="preserve">pack file ref: </w:t>
            </w:r>
          </w:p>
        </w:tc>
      </w:tr>
      <w:tr w:rsidR="00BB5CB5" w:rsidRPr="00BB5CB5" w14:paraId="14E7D6F8" w14:textId="77777777" w:rsidTr="00BB5CB5">
        <w:trPr>
          <w:trHeight w:val="255"/>
        </w:trPr>
        <w:tc>
          <w:tcPr>
            <w:tcW w:w="3932" w:type="dxa"/>
            <w:tcBorders>
              <w:top w:val="single" w:sz="4" w:space="0" w:color="auto"/>
              <w:left w:val="single" w:sz="4" w:space="0" w:color="auto"/>
              <w:bottom w:val="single" w:sz="4" w:space="0" w:color="auto"/>
              <w:right w:val="single" w:sz="4" w:space="0" w:color="auto"/>
            </w:tcBorders>
            <w:vAlign w:val="center"/>
            <w:hideMark/>
          </w:tcPr>
          <w:p w14:paraId="6223DD26" w14:textId="77777777" w:rsidR="00BB5CB5" w:rsidRPr="000B224C" w:rsidRDefault="00BB5CB5" w:rsidP="00BB5CB5">
            <w:pPr>
              <w:spacing w:after="0" w:line="240" w:lineRule="auto"/>
              <w:rPr>
                <w:rFonts w:eastAsia="Times New Roman" w:cstheme="minorHAnsi"/>
                <w:sz w:val="18"/>
                <w:szCs w:val="18"/>
              </w:rPr>
            </w:pPr>
            <w:r w:rsidRPr="000B224C">
              <w:rPr>
                <w:rFonts w:eastAsia="Times New Roman" w:cstheme="minorHAnsi"/>
                <w:sz w:val="18"/>
                <w:szCs w:val="18"/>
              </w:rPr>
              <w:t xml:space="preserve">Page No: </w:t>
            </w:r>
            <w:r w:rsidRPr="000B224C">
              <w:rPr>
                <w:rFonts w:eastAsia="Times New Roman" w:cstheme="minorHAnsi"/>
                <w:sz w:val="18"/>
                <w:szCs w:val="18"/>
              </w:rPr>
              <w:fldChar w:fldCharType="begin">
                <w:ffData>
                  <w:name w:val="Text11"/>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r w:rsidRPr="000B224C">
              <w:rPr>
                <w:rFonts w:eastAsia="Times New Roman" w:cstheme="minorHAnsi"/>
                <w:sz w:val="18"/>
                <w:szCs w:val="18"/>
              </w:rPr>
              <w:t xml:space="preserve"> Total pages in </w:t>
            </w:r>
            <w:r w:rsidR="001A1302">
              <w:rPr>
                <w:rFonts w:eastAsia="Times New Roman" w:cstheme="minorHAnsi"/>
                <w:sz w:val="18"/>
                <w:szCs w:val="18"/>
              </w:rPr>
              <w:t>W</w:t>
            </w:r>
            <w:r w:rsidRPr="000B224C">
              <w:rPr>
                <w:rFonts w:eastAsia="Times New Roman" w:cstheme="minorHAnsi"/>
                <w:sz w:val="18"/>
                <w:szCs w:val="18"/>
              </w:rPr>
              <w:t>ork</w:t>
            </w:r>
            <w:r w:rsidR="001A1302">
              <w:rPr>
                <w:rFonts w:eastAsia="Times New Roman" w:cstheme="minorHAnsi"/>
                <w:sz w:val="18"/>
                <w:szCs w:val="18"/>
              </w:rPr>
              <w:t xml:space="preserve"> </w:t>
            </w:r>
            <w:r w:rsidRPr="000B224C">
              <w:rPr>
                <w:rFonts w:eastAsia="Times New Roman" w:cstheme="minorHAnsi"/>
                <w:sz w:val="18"/>
                <w:szCs w:val="18"/>
              </w:rPr>
              <w:t xml:space="preserve">pack </w:t>
            </w:r>
            <w:r w:rsidRPr="000B224C">
              <w:rPr>
                <w:rFonts w:eastAsia="Times New Roman" w:cstheme="minorHAnsi"/>
                <w:sz w:val="18"/>
                <w:szCs w:val="18"/>
              </w:rPr>
              <w:fldChar w:fldCharType="begin">
                <w:ffData>
                  <w:name w:val="Text13"/>
                  <w:enabled/>
                  <w:calcOnExit w:val="0"/>
                  <w:textInput/>
                </w:ffData>
              </w:fldChar>
            </w:r>
            <w:r w:rsidRPr="000B224C">
              <w:rPr>
                <w:rFonts w:eastAsia="Times New Roman" w:cstheme="minorHAnsi"/>
                <w:sz w:val="18"/>
                <w:szCs w:val="18"/>
              </w:rPr>
              <w:instrText xml:space="preserve"> FORMTEXT </w:instrText>
            </w:r>
            <w:r w:rsidRPr="000B224C">
              <w:rPr>
                <w:rFonts w:eastAsia="Times New Roman" w:cstheme="minorHAnsi"/>
                <w:sz w:val="18"/>
                <w:szCs w:val="18"/>
              </w:rPr>
            </w:r>
            <w:r w:rsidRPr="000B224C">
              <w:rPr>
                <w:rFonts w:eastAsia="Times New Roman" w:cstheme="minorHAnsi"/>
                <w:sz w:val="18"/>
                <w:szCs w:val="18"/>
              </w:rPr>
              <w:fldChar w:fldCharType="separate"/>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noProof/>
                <w:sz w:val="18"/>
                <w:szCs w:val="18"/>
              </w:rPr>
              <w:t> </w:t>
            </w:r>
            <w:r w:rsidRPr="000B224C">
              <w:rPr>
                <w:rFonts w:eastAsia="Times New Roman" w:cstheme="minorHAnsi"/>
                <w:sz w:val="18"/>
                <w:szCs w:val="18"/>
              </w:rPr>
              <w:fldChar w:fldCharType="end"/>
            </w:r>
          </w:p>
        </w:tc>
      </w:tr>
    </w:tbl>
    <w:p w14:paraId="1D2EAB9B"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27A260A"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312011C"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4C160D8"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29AD17DC" w14:textId="114326D7" w:rsidR="00DF374D" w:rsidRPr="00592207" w:rsidRDefault="00DF374D" w:rsidP="00DF374D">
      <w:pPr>
        <w:tabs>
          <w:tab w:val="left" w:pos="720"/>
          <w:tab w:val="center" w:pos="4320"/>
          <w:tab w:val="right" w:pos="8640"/>
        </w:tabs>
        <w:spacing w:after="0" w:line="240" w:lineRule="auto"/>
        <w:rPr>
          <w:rFonts w:eastAsia="Times New Roman" w:cstheme="minorHAnsi"/>
          <w:b/>
          <w:sz w:val="24"/>
          <w:szCs w:val="24"/>
        </w:rPr>
      </w:pPr>
      <w:r w:rsidRPr="00592207">
        <w:rPr>
          <w:rFonts w:eastAsia="Times New Roman" w:cstheme="minorHAnsi"/>
          <w:b/>
          <w:sz w:val="24"/>
          <w:szCs w:val="24"/>
        </w:rPr>
        <w:t xml:space="preserve">Registration:  G-        </w:t>
      </w:r>
      <w:r w:rsidR="00592207">
        <w:rPr>
          <w:rFonts w:eastAsia="Times New Roman" w:cstheme="minorHAnsi"/>
          <w:b/>
          <w:sz w:val="24"/>
          <w:szCs w:val="24"/>
        </w:rPr>
        <w:tab/>
      </w:r>
      <w:r w:rsidRPr="00592207">
        <w:rPr>
          <w:rFonts w:eastAsia="Times New Roman" w:cstheme="minorHAnsi"/>
          <w:b/>
          <w:sz w:val="24"/>
          <w:szCs w:val="24"/>
        </w:rPr>
        <w:t xml:space="preserve">BGA No:           Type:  Discus b         Serial No: </w:t>
      </w:r>
    </w:p>
    <w:p w14:paraId="70792125" w14:textId="77777777" w:rsidR="00DF374D" w:rsidRPr="00592207" w:rsidRDefault="00DF374D" w:rsidP="00DF374D">
      <w:pPr>
        <w:tabs>
          <w:tab w:val="left" w:pos="720"/>
          <w:tab w:val="center" w:pos="4320"/>
          <w:tab w:val="left" w:pos="4678"/>
          <w:tab w:val="left" w:pos="5600"/>
          <w:tab w:val="left" w:pos="5812"/>
          <w:tab w:val="left" w:pos="7655"/>
          <w:tab w:val="right" w:pos="8640"/>
        </w:tabs>
        <w:spacing w:after="0" w:line="240" w:lineRule="auto"/>
        <w:rPr>
          <w:rFonts w:eastAsia="Times New Roman" w:cstheme="minorHAnsi"/>
        </w:rPr>
      </w:pPr>
      <w:r w:rsidRPr="00592207">
        <w:rPr>
          <w:rFonts w:eastAsia="Times New Roman" w:cstheme="minorHAnsi"/>
        </w:rPr>
        <w:tab/>
      </w:r>
      <w:r w:rsidRPr="00592207">
        <w:rPr>
          <w:rFonts w:eastAsia="Times New Roman" w:cstheme="minorHAnsi"/>
        </w:rPr>
        <w:tab/>
      </w:r>
      <w:r w:rsidRPr="00592207">
        <w:rPr>
          <w:rFonts w:eastAsia="Times New Roman" w:cstheme="minorHAnsi"/>
        </w:rPr>
        <w:tab/>
      </w:r>
      <w:r w:rsidRPr="00592207">
        <w:rPr>
          <w:rFonts w:eastAsia="Times New Roman" w:cstheme="minorHAnsi"/>
        </w:rPr>
        <w:tab/>
      </w:r>
    </w:p>
    <w:p w14:paraId="71F97A8E" w14:textId="77777777" w:rsidR="00DF374D" w:rsidRPr="00592207" w:rsidRDefault="00DF374D" w:rsidP="00DF374D">
      <w:pPr>
        <w:tabs>
          <w:tab w:val="left" w:pos="7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 xml:space="preserve">                                                    </w:t>
      </w:r>
      <w:r w:rsidRPr="00592207">
        <w:rPr>
          <w:rFonts w:eastAsia="Times New Roman" w:cstheme="minorHAnsi"/>
        </w:rPr>
        <w:tab/>
      </w:r>
    </w:p>
    <w:p w14:paraId="0ADF8C01" w14:textId="77777777"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r w:rsidRPr="00592207">
        <w:rPr>
          <w:rFonts w:eastAsia="Times New Roman" w:cstheme="minorHAnsi"/>
        </w:rPr>
        <w:t>Total flight hours and landings at this Inspection:</w:t>
      </w:r>
      <w:r w:rsidRPr="00592207">
        <w:rPr>
          <w:rFonts w:eastAsia="Times New Roman" w:cstheme="minorHAnsi"/>
        </w:rPr>
        <w:tab/>
      </w:r>
      <w:r w:rsidR="00592207">
        <w:rPr>
          <w:rFonts w:eastAsia="Times New Roman" w:cstheme="minorHAnsi"/>
        </w:rPr>
        <w:tab/>
      </w:r>
      <w:r w:rsidRPr="00592207">
        <w:rPr>
          <w:rFonts w:eastAsia="Times New Roman" w:cstheme="minorHAnsi"/>
        </w:rPr>
        <w:t>Hrs</w:t>
      </w:r>
      <w:r w:rsidRPr="00592207">
        <w:rPr>
          <w:rFonts w:eastAsia="Times New Roman" w:cstheme="minorHAnsi"/>
        </w:rPr>
        <w:tab/>
        <w:t>Landings</w:t>
      </w:r>
      <w:r w:rsidRPr="00592207">
        <w:rPr>
          <w:rFonts w:eastAsia="Times New Roman" w:cstheme="minorHAnsi"/>
        </w:rPr>
        <w:tab/>
      </w:r>
      <w:r w:rsidRPr="00592207">
        <w:rPr>
          <w:rFonts w:eastAsia="Times New Roman" w:cstheme="minorHAnsi"/>
        </w:rPr>
        <w:tab/>
      </w:r>
    </w:p>
    <w:p w14:paraId="3D0AC3ED" w14:textId="77777777" w:rsidR="00DF374D" w:rsidRPr="00592207" w:rsidRDefault="00DF374D" w:rsidP="00DF374D">
      <w:pPr>
        <w:tabs>
          <w:tab w:val="left" w:pos="720"/>
          <w:tab w:val="center" w:pos="4320"/>
          <w:tab w:val="left" w:pos="4678"/>
          <w:tab w:val="left" w:pos="5812"/>
          <w:tab w:val="left" w:pos="7655"/>
          <w:tab w:val="right" w:pos="8640"/>
        </w:tabs>
        <w:spacing w:after="0" w:line="240" w:lineRule="auto"/>
        <w:rPr>
          <w:rFonts w:eastAsia="Times New Roman" w:cstheme="minorHAnsi"/>
        </w:rPr>
      </w:pPr>
    </w:p>
    <w:p w14:paraId="610B3276" w14:textId="77777777" w:rsidR="00DF374D" w:rsidRPr="00DF374D" w:rsidRDefault="00DF374D" w:rsidP="00DF374D">
      <w:pPr>
        <w:tabs>
          <w:tab w:val="left" w:pos="720"/>
          <w:tab w:val="center" w:pos="4320"/>
          <w:tab w:val="left" w:pos="4678"/>
          <w:tab w:val="left" w:pos="5812"/>
          <w:tab w:val="left" w:pos="7655"/>
          <w:tab w:val="right" w:pos="8640"/>
        </w:tabs>
        <w:spacing w:after="0" w:line="240" w:lineRule="auto"/>
        <w:rPr>
          <w:rFonts w:ascii="Arial" w:eastAsia="Times New Roman" w:hAnsi="Arial" w:cs="Times New Roman"/>
        </w:rPr>
      </w:pPr>
      <w:r w:rsidRPr="00592207">
        <w:rPr>
          <w:rFonts w:eastAsia="Times New Roman" w:cstheme="minorHAnsi"/>
        </w:rPr>
        <w:t>Since last inspection:</w:t>
      </w:r>
      <w:r w:rsidRPr="00592207">
        <w:rPr>
          <w:rFonts w:eastAsia="Times New Roman" w:cstheme="minorHAnsi"/>
        </w:rPr>
        <w:tab/>
      </w:r>
      <w:r w:rsidRPr="00592207">
        <w:rPr>
          <w:rFonts w:eastAsia="Times New Roman" w:cstheme="minorHAnsi"/>
        </w:rPr>
        <w:tab/>
      </w:r>
      <w:r w:rsidRPr="00592207">
        <w:rPr>
          <w:rFonts w:eastAsia="Times New Roman" w:cstheme="minorHAnsi"/>
        </w:rPr>
        <w:tab/>
        <w:t>Hrs</w:t>
      </w:r>
      <w:r w:rsidRPr="00592207">
        <w:rPr>
          <w:rFonts w:eastAsia="Times New Roman" w:cstheme="minorHAnsi"/>
        </w:rPr>
        <w:tab/>
        <w:t>Landings</w:t>
      </w:r>
      <w:r w:rsidRPr="00592207">
        <w:rPr>
          <w:rFonts w:eastAsia="Times New Roman" w:cstheme="minorHAnsi"/>
        </w:rPr>
        <w:tab/>
      </w:r>
      <w:r w:rsidRPr="00DF374D">
        <w:rPr>
          <w:rFonts w:ascii="Arial" w:eastAsia="Times New Roman" w:hAnsi="Arial" w:cs="Times New Roman"/>
        </w:rPr>
        <w:t xml:space="preserve">      </w:t>
      </w:r>
      <w:r w:rsidRPr="00DF374D">
        <w:rPr>
          <w:rFonts w:ascii="Arial" w:eastAsia="Times New Roman" w:hAnsi="Arial" w:cs="Times New Roman"/>
        </w:rPr>
        <w:tab/>
        <w:t xml:space="preserve">    </w:t>
      </w:r>
    </w:p>
    <w:p w14:paraId="059BD12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45B2A6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
        <w:gridCol w:w="472"/>
        <w:gridCol w:w="1135"/>
        <w:gridCol w:w="284"/>
        <w:gridCol w:w="111"/>
        <w:gridCol w:w="5955"/>
        <w:gridCol w:w="1418"/>
        <w:gridCol w:w="1130"/>
        <w:gridCol w:w="29"/>
      </w:tblGrid>
      <w:tr w:rsidR="00BB5CB5" w:rsidRPr="00BB5CB5" w14:paraId="4F29DDE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1BA6D9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Task</w:t>
            </w:r>
          </w:p>
          <w:p w14:paraId="180B53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Item</w:t>
            </w:r>
          </w:p>
        </w:tc>
        <w:tc>
          <w:tcPr>
            <w:tcW w:w="1530" w:type="dxa"/>
            <w:gridSpan w:val="3"/>
            <w:tcBorders>
              <w:top w:val="single" w:sz="4" w:space="0" w:color="auto"/>
              <w:left w:val="single" w:sz="4" w:space="0" w:color="auto"/>
              <w:bottom w:val="single" w:sz="4" w:space="0" w:color="auto"/>
              <w:right w:val="single" w:sz="4" w:space="0" w:color="auto"/>
            </w:tcBorders>
            <w:hideMark/>
          </w:tcPr>
          <w:p w14:paraId="058D976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23F72E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Inspection detail</w:t>
            </w:r>
          </w:p>
        </w:tc>
        <w:tc>
          <w:tcPr>
            <w:tcW w:w="1159" w:type="dxa"/>
            <w:gridSpan w:val="2"/>
            <w:tcBorders>
              <w:top w:val="single" w:sz="4" w:space="0" w:color="auto"/>
              <w:left w:val="single" w:sz="4" w:space="0" w:color="auto"/>
              <w:bottom w:val="single" w:sz="4" w:space="0" w:color="auto"/>
              <w:right w:val="single" w:sz="4" w:space="0" w:color="auto"/>
            </w:tcBorders>
            <w:hideMark/>
          </w:tcPr>
          <w:p w14:paraId="5CB91E6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Operation</w:t>
            </w:r>
          </w:p>
          <w:p w14:paraId="44D0907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Insp/check</w:t>
            </w:r>
          </w:p>
          <w:p w14:paraId="104200E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BB5CB5" w:rsidRPr="00BB5CB5" w14:paraId="43F8CE06" w14:textId="77777777" w:rsidTr="00D6735A">
        <w:trPr>
          <w:cantSplit/>
          <w:trHeight w:val="350"/>
        </w:trPr>
        <w:tc>
          <w:tcPr>
            <w:tcW w:w="10770" w:type="dxa"/>
            <w:gridSpan w:val="9"/>
            <w:tcBorders>
              <w:top w:val="single" w:sz="4" w:space="0" w:color="auto"/>
              <w:left w:val="single" w:sz="4" w:space="0" w:color="auto"/>
              <w:bottom w:val="single" w:sz="4" w:space="0" w:color="auto"/>
              <w:right w:val="single" w:sz="4" w:space="0" w:color="auto"/>
            </w:tcBorders>
            <w:vAlign w:val="center"/>
          </w:tcPr>
          <w:p w14:paraId="14320EE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1 to 62 applicable to all aircraft (delete row/line as or write N/A as required)</w:t>
            </w:r>
          </w:p>
          <w:p w14:paraId="5F7197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r w:rsidRPr="00BB5CB5">
              <w:rPr>
                <w:rFonts w:ascii="Calibri" w:eastAsia="Times New Roman" w:hAnsi="Calibri" w:cs="Calibri"/>
                <w:b/>
                <w:sz w:val="18"/>
                <w:szCs w:val="18"/>
              </w:rPr>
              <w:t>Tasks 63 to 89 apply to powered sailplanes (delete row/line as or write N/A as required)</w:t>
            </w:r>
          </w:p>
          <w:p w14:paraId="23C126C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sz w:val="18"/>
                <w:szCs w:val="18"/>
              </w:rPr>
            </w:pPr>
          </w:p>
        </w:tc>
      </w:tr>
      <w:tr w:rsidR="00BB5CB5" w:rsidRPr="00BB5CB5" w14:paraId="30E572C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B0485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0</w:t>
            </w:r>
          </w:p>
        </w:tc>
        <w:tc>
          <w:tcPr>
            <w:tcW w:w="1530" w:type="dxa"/>
            <w:gridSpan w:val="3"/>
            <w:tcBorders>
              <w:top w:val="single" w:sz="4" w:space="0" w:color="auto"/>
              <w:left w:val="single" w:sz="4" w:space="0" w:color="auto"/>
              <w:bottom w:val="single" w:sz="4" w:space="0" w:color="auto"/>
              <w:right w:val="single" w:sz="4" w:space="0" w:color="auto"/>
            </w:tcBorders>
            <w:hideMark/>
          </w:tcPr>
          <w:p w14:paraId="37726C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All Tasks General</w:t>
            </w:r>
          </w:p>
        </w:tc>
        <w:tc>
          <w:tcPr>
            <w:tcW w:w="7373" w:type="dxa"/>
            <w:gridSpan w:val="2"/>
            <w:tcBorders>
              <w:top w:val="single" w:sz="4" w:space="0" w:color="auto"/>
              <w:left w:val="single" w:sz="4" w:space="0" w:color="auto"/>
              <w:bottom w:val="single" w:sz="4" w:space="0" w:color="auto"/>
              <w:right w:val="single" w:sz="4" w:space="0" w:color="auto"/>
            </w:tcBorders>
            <w:hideMark/>
          </w:tcPr>
          <w:p w14:paraId="3BC18C8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The aircraft must be clean. Inspect for security, damage, wear, integrity, drain/vent holes clear, signs of overheating, leaks, chafing, cleanliness and condition as appropriate to the </w:t>
            </w:r>
            <w:proofErr w:type="gramStart"/>
            <w:r w:rsidRPr="00BB5CB5">
              <w:rPr>
                <w:rFonts w:ascii="Calibri" w:eastAsia="Times New Roman" w:hAnsi="Calibri" w:cs="Calibri"/>
                <w:color w:val="000000"/>
                <w:sz w:val="18"/>
                <w:szCs w:val="18"/>
              </w:rPr>
              <w:t>particular task</w:t>
            </w:r>
            <w:proofErr w:type="gramEnd"/>
            <w:r w:rsidRPr="00BB5CB5">
              <w:rPr>
                <w:rFonts w:ascii="Calibri" w:eastAsia="Times New Roman" w:hAnsi="Calibri" w:cs="Calibri"/>
                <w:color w:val="000000"/>
                <w:sz w:val="18"/>
                <w:szCs w:val="18"/>
              </w:rPr>
              <w:t>. Whilst checking GRP Composite structures check for signs of impact or pressure damage that may indicate underlying damage.</w:t>
            </w:r>
          </w:p>
          <w:p w14:paraId="0B3843E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 manufacturer’s maintenance manual must be used for specific maintenance instructions.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0890AA6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2060"/>
                <w:sz w:val="18"/>
                <w:szCs w:val="18"/>
              </w:rPr>
              <w:t xml:space="preserve">    </w:t>
            </w:r>
          </w:p>
        </w:tc>
      </w:tr>
      <w:tr w:rsidR="00BB5CB5" w:rsidRPr="00BB5CB5" w14:paraId="531BD24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711BD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w:t>
            </w:r>
          </w:p>
        </w:tc>
        <w:tc>
          <w:tcPr>
            <w:tcW w:w="1530" w:type="dxa"/>
            <w:gridSpan w:val="3"/>
            <w:tcBorders>
              <w:top w:val="single" w:sz="4" w:space="0" w:color="auto"/>
              <w:left w:val="single" w:sz="4" w:space="0" w:color="auto"/>
              <w:bottom w:val="single" w:sz="4" w:space="0" w:color="auto"/>
              <w:right w:val="single" w:sz="4" w:space="0" w:color="auto"/>
            </w:tcBorders>
            <w:hideMark/>
          </w:tcPr>
          <w:p w14:paraId="27455E3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Paint/Gelcoat</w:t>
            </w:r>
          </w:p>
        </w:tc>
        <w:tc>
          <w:tcPr>
            <w:tcW w:w="7373" w:type="dxa"/>
            <w:gridSpan w:val="2"/>
            <w:tcBorders>
              <w:top w:val="single" w:sz="4" w:space="0" w:color="auto"/>
              <w:left w:val="single" w:sz="4" w:space="0" w:color="auto"/>
              <w:bottom w:val="single" w:sz="4" w:space="0" w:color="auto"/>
              <w:right w:val="single" w:sz="4" w:space="0" w:color="auto"/>
            </w:tcBorders>
            <w:hideMark/>
          </w:tcPr>
          <w:p w14:paraId="2B3B776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external surface and fairings, gel coat, fabric, metal skins and paintwork. Check that registrations marks are correctly applied. All turbulator tapes are fitted correctly and secure.</w:t>
            </w:r>
          </w:p>
        </w:tc>
        <w:tc>
          <w:tcPr>
            <w:tcW w:w="1159" w:type="dxa"/>
            <w:gridSpan w:val="2"/>
            <w:tcBorders>
              <w:top w:val="single" w:sz="4" w:space="0" w:color="auto"/>
              <w:left w:val="single" w:sz="4" w:space="0" w:color="auto"/>
              <w:bottom w:val="single" w:sz="4" w:space="0" w:color="auto"/>
              <w:right w:val="single" w:sz="4" w:space="0" w:color="auto"/>
            </w:tcBorders>
            <w:hideMark/>
          </w:tcPr>
          <w:p w14:paraId="2360C96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C19AB0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5EE7C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w:t>
            </w:r>
          </w:p>
        </w:tc>
        <w:tc>
          <w:tcPr>
            <w:tcW w:w="1530" w:type="dxa"/>
            <w:gridSpan w:val="3"/>
            <w:tcBorders>
              <w:top w:val="single" w:sz="4" w:space="0" w:color="auto"/>
              <w:left w:val="single" w:sz="4" w:space="0" w:color="auto"/>
              <w:bottom w:val="single" w:sz="4" w:space="0" w:color="auto"/>
              <w:right w:val="single" w:sz="4" w:space="0" w:color="auto"/>
            </w:tcBorders>
            <w:hideMark/>
          </w:tcPr>
          <w:p w14:paraId="6CEE8C0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Fuselage structure</w:t>
            </w:r>
          </w:p>
        </w:tc>
        <w:tc>
          <w:tcPr>
            <w:tcW w:w="7373" w:type="dxa"/>
            <w:gridSpan w:val="2"/>
            <w:tcBorders>
              <w:top w:val="single" w:sz="4" w:space="0" w:color="auto"/>
              <w:left w:val="single" w:sz="4" w:space="0" w:color="auto"/>
              <w:bottom w:val="single" w:sz="4" w:space="0" w:color="auto"/>
              <w:right w:val="single" w:sz="4" w:space="0" w:color="auto"/>
            </w:tcBorders>
            <w:hideMark/>
          </w:tcPr>
          <w:p w14:paraId="167F58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frames, formers, tubular structure, skin and attachments. Inspect for signs if corrosion on tubular framework.</w:t>
            </w:r>
          </w:p>
        </w:tc>
        <w:tc>
          <w:tcPr>
            <w:tcW w:w="1159" w:type="dxa"/>
            <w:gridSpan w:val="2"/>
            <w:tcBorders>
              <w:top w:val="single" w:sz="4" w:space="0" w:color="auto"/>
              <w:left w:val="single" w:sz="4" w:space="0" w:color="auto"/>
              <w:bottom w:val="single" w:sz="4" w:space="0" w:color="auto"/>
              <w:right w:val="single" w:sz="4" w:space="0" w:color="auto"/>
            </w:tcBorders>
            <w:hideMark/>
          </w:tcPr>
          <w:p w14:paraId="2E68F8B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8E0F3C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FC296F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w:t>
            </w:r>
          </w:p>
        </w:tc>
        <w:tc>
          <w:tcPr>
            <w:tcW w:w="1530" w:type="dxa"/>
            <w:gridSpan w:val="3"/>
            <w:tcBorders>
              <w:top w:val="single" w:sz="4" w:space="0" w:color="auto"/>
              <w:left w:val="single" w:sz="4" w:space="0" w:color="auto"/>
              <w:bottom w:val="single" w:sz="4" w:space="0" w:color="auto"/>
              <w:right w:val="single" w:sz="4" w:space="0" w:color="auto"/>
            </w:tcBorders>
            <w:hideMark/>
          </w:tcPr>
          <w:p w14:paraId="772550E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Nose Fairing </w:t>
            </w:r>
          </w:p>
        </w:tc>
        <w:tc>
          <w:tcPr>
            <w:tcW w:w="7373" w:type="dxa"/>
            <w:gridSpan w:val="2"/>
            <w:tcBorders>
              <w:top w:val="single" w:sz="4" w:space="0" w:color="auto"/>
              <w:left w:val="single" w:sz="4" w:space="0" w:color="auto"/>
              <w:bottom w:val="single" w:sz="4" w:space="0" w:color="auto"/>
              <w:right w:val="single" w:sz="4" w:space="0" w:color="auto"/>
            </w:tcBorders>
            <w:hideMark/>
          </w:tcPr>
          <w:p w14:paraId="6D9D6DF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impact with ground or objects. Inspect nose tow release unit and aperture.</w:t>
            </w:r>
          </w:p>
        </w:tc>
        <w:tc>
          <w:tcPr>
            <w:tcW w:w="1159" w:type="dxa"/>
            <w:gridSpan w:val="2"/>
            <w:tcBorders>
              <w:top w:val="single" w:sz="4" w:space="0" w:color="auto"/>
              <w:left w:val="single" w:sz="4" w:space="0" w:color="auto"/>
              <w:bottom w:val="single" w:sz="4" w:space="0" w:color="auto"/>
              <w:right w:val="single" w:sz="4" w:space="0" w:color="auto"/>
            </w:tcBorders>
            <w:hideMark/>
          </w:tcPr>
          <w:p w14:paraId="4B911BB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2BD3D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8F3F66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w:t>
            </w:r>
          </w:p>
        </w:tc>
        <w:tc>
          <w:tcPr>
            <w:tcW w:w="1530" w:type="dxa"/>
            <w:gridSpan w:val="3"/>
            <w:tcBorders>
              <w:top w:val="single" w:sz="4" w:space="0" w:color="auto"/>
              <w:left w:val="single" w:sz="4" w:space="0" w:color="auto"/>
              <w:bottom w:val="single" w:sz="4" w:space="0" w:color="auto"/>
              <w:right w:val="single" w:sz="4" w:space="0" w:color="auto"/>
            </w:tcBorders>
            <w:hideMark/>
          </w:tcPr>
          <w:p w14:paraId="1240853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w:t>
            </w:r>
          </w:p>
        </w:tc>
        <w:tc>
          <w:tcPr>
            <w:tcW w:w="7373" w:type="dxa"/>
            <w:gridSpan w:val="2"/>
            <w:tcBorders>
              <w:top w:val="single" w:sz="4" w:space="0" w:color="auto"/>
              <w:left w:val="single" w:sz="4" w:space="0" w:color="auto"/>
              <w:bottom w:val="single" w:sz="4" w:space="0" w:color="auto"/>
              <w:right w:val="single" w:sz="4" w:space="0" w:color="auto"/>
            </w:tcBorders>
            <w:hideMark/>
          </w:tcPr>
          <w:p w14:paraId="50445B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rudder assembly, hinges, attachments, balance weights.</w:t>
            </w:r>
          </w:p>
        </w:tc>
        <w:tc>
          <w:tcPr>
            <w:tcW w:w="1159" w:type="dxa"/>
            <w:gridSpan w:val="2"/>
            <w:tcBorders>
              <w:top w:val="single" w:sz="4" w:space="0" w:color="auto"/>
              <w:left w:val="single" w:sz="4" w:space="0" w:color="auto"/>
              <w:bottom w:val="single" w:sz="4" w:space="0" w:color="auto"/>
              <w:right w:val="single" w:sz="4" w:space="0" w:color="auto"/>
            </w:tcBorders>
            <w:hideMark/>
          </w:tcPr>
          <w:p w14:paraId="6971CF5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78950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26A781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w:t>
            </w:r>
          </w:p>
        </w:tc>
        <w:tc>
          <w:tcPr>
            <w:tcW w:w="1530" w:type="dxa"/>
            <w:gridSpan w:val="3"/>
            <w:tcBorders>
              <w:top w:val="single" w:sz="4" w:space="0" w:color="auto"/>
              <w:left w:val="single" w:sz="4" w:space="0" w:color="auto"/>
              <w:bottom w:val="single" w:sz="4" w:space="0" w:color="auto"/>
              <w:right w:val="single" w:sz="4" w:space="0" w:color="auto"/>
            </w:tcBorders>
            <w:hideMark/>
          </w:tcPr>
          <w:p w14:paraId="498C9D9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Pot Pitot/Ventilator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3286379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alignment of probe</w:t>
            </w:r>
            <w:r w:rsidR="001A1302">
              <w:rPr>
                <w:rFonts w:ascii="Calibri" w:eastAsia="Times New Roman" w:hAnsi="Calibri" w:cs="Calibri"/>
                <w:color w:val="000000"/>
                <w:sz w:val="18"/>
                <w:szCs w:val="18"/>
              </w:rPr>
              <w:t xml:space="preserve"> is vertical</w:t>
            </w:r>
            <w:r w:rsidRPr="00BB5CB5">
              <w:rPr>
                <w:rFonts w:ascii="Calibri" w:eastAsia="Times New Roman" w:hAnsi="Calibri" w:cs="Calibri"/>
                <w:color w:val="000000"/>
                <w:sz w:val="18"/>
                <w:szCs w:val="18"/>
              </w:rPr>
              <w:t>, check operation of ventilator and canopy demisting.</w:t>
            </w:r>
          </w:p>
        </w:tc>
        <w:tc>
          <w:tcPr>
            <w:tcW w:w="1159" w:type="dxa"/>
            <w:gridSpan w:val="2"/>
            <w:tcBorders>
              <w:top w:val="single" w:sz="4" w:space="0" w:color="auto"/>
              <w:left w:val="single" w:sz="4" w:space="0" w:color="auto"/>
              <w:bottom w:val="single" w:sz="4" w:space="0" w:color="auto"/>
              <w:right w:val="single" w:sz="4" w:space="0" w:color="auto"/>
            </w:tcBorders>
            <w:hideMark/>
          </w:tcPr>
          <w:p w14:paraId="620EAFB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CD5E25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F98C7F"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p>
        </w:tc>
        <w:tc>
          <w:tcPr>
            <w:tcW w:w="1530" w:type="dxa"/>
            <w:gridSpan w:val="3"/>
            <w:tcBorders>
              <w:top w:val="single" w:sz="4" w:space="0" w:color="auto"/>
              <w:left w:val="single" w:sz="4" w:space="0" w:color="auto"/>
              <w:bottom w:val="single" w:sz="4" w:space="0" w:color="auto"/>
              <w:right w:val="single" w:sz="4" w:space="0" w:color="auto"/>
            </w:tcBorders>
            <w:hideMark/>
          </w:tcPr>
          <w:p w14:paraId="248FE05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Centre section fairing</w:t>
            </w:r>
          </w:p>
        </w:tc>
        <w:tc>
          <w:tcPr>
            <w:tcW w:w="7373" w:type="dxa"/>
            <w:gridSpan w:val="2"/>
            <w:tcBorders>
              <w:top w:val="single" w:sz="4" w:space="0" w:color="auto"/>
              <w:left w:val="single" w:sz="4" w:space="0" w:color="auto"/>
              <w:bottom w:val="single" w:sz="4" w:space="0" w:color="auto"/>
              <w:right w:val="single" w:sz="4" w:space="0" w:color="auto"/>
            </w:tcBorders>
            <w:hideMark/>
          </w:tcPr>
          <w:p w14:paraId="3E9F56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1BDE3B9" w14:textId="77777777" w:rsidR="00BB5CB5" w:rsidRPr="001A1302" w:rsidRDefault="001A1302" w:rsidP="00BB5CB5">
            <w:pPr>
              <w:tabs>
                <w:tab w:val="left" w:pos="720"/>
                <w:tab w:val="center" w:pos="4320"/>
                <w:tab w:val="right" w:pos="8640"/>
              </w:tabs>
              <w:spacing w:after="0" w:line="240" w:lineRule="auto"/>
              <w:rPr>
                <w:rFonts w:ascii="Calibri" w:eastAsia="Times New Roman" w:hAnsi="Calibri" w:cs="Calibri"/>
                <w:color w:val="000000" w:themeColor="text1"/>
                <w:sz w:val="18"/>
                <w:szCs w:val="18"/>
              </w:rPr>
            </w:pPr>
            <w:r>
              <w:rPr>
                <w:rFonts w:ascii="Calibri" w:eastAsia="Times New Roman" w:hAnsi="Calibri" w:cs="Calibri"/>
                <w:color w:val="000000" w:themeColor="text1"/>
                <w:sz w:val="18"/>
                <w:szCs w:val="18"/>
              </w:rPr>
              <w:t>N/A</w:t>
            </w:r>
          </w:p>
        </w:tc>
      </w:tr>
      <w:tr w:rsidR="00BB5CB5" w:rsidRPr="00BB5CB5" w14:paraId="43260C2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458C49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7</w:t>
            </w:r>
          </w:p>
        </w:tc>
        <w:tc>
          <w:tcPr>
            <w:tcW w:w="1530" w:type="dxa"/>
            <w:gridSpan w:val="3"/>
            <w:tcBorders>
              <w:top w:val="single" w:sz="4" w:space="0" w:color="auto"/>
              <w:left w:val="single" w:sz="4" w:space="0" w:color="auto"/>
              <w:bottom w:val="single" w:sz="4" w:space="0" w:color="auto"/>
              <w:right w:val="single" w:sz="4" w:space="0" w:color="auto"/>
            </w:tcBorders>
            <w:hideMark/>
          </w:tcPr>
          <w:p w14:paraId="3C7A29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attachments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35901A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the wing structural attachments. Check for damage, wear and security. Check for rigging damage. Check condition and security of wing attachment pins and associated bearings.</w:t>
            </w:r>
          </w:p>
        </w:tc>
        <w:tc>
          <w:tcPr>
            <w:tcW w:w="1159" w:type="dxa"/>
            <w:gridSpan w:val="2"/>
            <w:tcBorders>
              <w:top w:val="single" w:sz="4" w:space="0" w:color="auto"/>
              <w:left w:val="single" w:sz="4" w:space="0" w:color="auto"/>
              <w:bottom w:val="single" w:sz="4" w:space="0" w:color="auto"/>
              <w:right w:val="single" w:sz="4" w:space="0" w:color="auto"/>
            </w:tcBorders>
            <w:hideMark/>
          </w:tcPr>
          <w:p w14:paraId="7456DB4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8BD591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5AD0F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8</w:t>
            </w:r>
          </w:p>
        </w:tc>
        <w:tc>
          <w:tcPr>
            <w:tcW w:w="1530" w:type="dxa"/>
            <w:gridSpan w:val="3"/>
            <w:tcBorders>
              <w:top w:val="single" w:sz="4" w:space="0" w:color="auto"/>
              <w:left w:val="single" w:sz="4" w:space="0" w:color="auto"/>
              <w:bottom w:val="single" w:sz="4" w:space="0" w:color="auto"/>
              <w:right w:val="single" w:sz="4" w:space="0" w:color="auto"/>
            </w:tcBorders>
            <w:hideMark/>
          </w:tcPr>
          <w:p w14:paraId="7B2D325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Canopy, doors, locks, jettison</w:t>
            </w:r>
          </w:p>
        </w:tc>
        <w:tc>
          <w:tcPr>
            <w:tcW w:w="7373" w:type="dxa"/>
            <w:gridSpan w:val="2"/>
            <w:tcBorders>
              <w:top w:val="single" w:sz="4" w:space="0" w:color="auto"/>
              <w:left w:val="single" w:sz="4" w:space="0" w:color="auto"/>
              <w:bottom w:val="single" w:sz="4" w:space="0" w:color="auto"/>
              <w:right w:val="single" w:sz="4" w:space="0" w:color="auto"/>
            </w:tcBorders>
            <w:hideMark/>
          </w:tcPr>
          <w:p w14:paraId="0FF0A4B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canopy/door and frame and transparencies for cracks, unacceptable distortion and discoloration. Check operation of all locks and catches. </w:t>
            </w:r>
          </w:p>
          <w:p w14:paraId="1DEB14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an operational test of the canopy jettison system from all positions.</w:t>
            </w:r>
          </w:p>
          <w:p w14:paraId="5E8FE2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jam during jettison inspection ref BGA Inspection 021/10/2001.</w:t>
            </w:r>
          </w:p>
        </w:tc>
        <w:tc>
          <w:tcPr>
            <w:tcW w:w="1159" w:type="dxa"/>
            <w:gridSpan w:val="2"/>
            <w:tcBorders>
              <w:top w:val="single" w:sz="4" w:space="0" w:color="auto"/>
              <w:left w:val="single" w:sz="4" w:space="0" w:color="auto"/>
              <w:bottom w:val="single" w:sz="4" w:space="0" w:color="auto"/>
              <w:right w:val="single" w:sz="4" w:space="0" w:color="auto"/>
            </w:tcBorders>
            <w:hideMark/>
          </w:tcPr>
          <w:p w14:paraId="50E1FD4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841DA8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31097B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9</w:t>
            </w:r>
          </w:p>
        </w:tc>
        <w:tc>
          <w:tcPr>
            <w:tcW w:w="1530" w:type="dxa"/>
            <w:gridSpan w:val="3"/>
            <w:tcBorders>
              <w:top w:val="single" w:sz="4" w:space="0" w:color="auto"/>
              <w:left w:val="single" w:sz="4" w:space="0" w:color="auto"/>
              <w:bottom w:val="single" w:sz="4" w:space="0" w:color="auto"/>
              <w:right w:val="single" w:sz="4" w:space="0" w:color="auto"/>
            </w:tcBorders>
            <w:hideMark/>
          </w:tcPr>
          <w:p w14:paraId="0E98E3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Seat / cockpit floor</w:t>
            </w:r>
          </w:p>
        </w:tc>
        <w:tc>
          <w:tcPr>
            <w:tcW w:w="7373" w:type="dxa"/>
            <w:gridSpan w:val="2"/>
            <w:tcBorders>
              <w:top w:val="single" w:sz="4" w:space="0" w:color="auto"/>
              <w:left w:val="single" w:sz="4" w:space="0" w:color="auto"/>
              <w:bottom w:val="single" w:sz="4" w:space="0" w:color="auto"/>
              <w:right w:val="single" w:sz="4" w:space="0" w:color="auto"/>
            </w:tcBorders>
            <w:hideMark/>
          </w:tcPr>
          <w:p w14:paraId="1A56E3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seat. Check that all loose cushions are correctly installed and as appropriate, energy absorbing foam cushions are fitted correctly and secured. Ensure that all seat adjusters fit and lock correctly. Seat </w:t>
            </w:r>
            <w:r w:rsidRPr="0094290B">
              <w:rPr>
                <w:rFonts w:ascii="Calibri" w:eastAsia="Times New Roman" w:hAnsi="Calibri" w:cs="Calibri"/>
                <w:color w:val="000000"/>
                <w:sz w:val="18"/>
                <w:szCs w:val="18"/>
              </w:rPr>
              <w:t>trim inspection ref BGA Inspection 019/10/2001.</w:t>
            </w:r>
          </w:p>
        </w:tc>
        <w:tc>
          <w:tcPr>
            <w:tcW w:w="1159" w:type="dxa"/>
            <w:gridSpan w:val="2"/>
            <w:tcBorders>
              <w:top w:val="single" w:sz="4" w:space="0" w:color="auto"/>
              <w:left w:val="single" w:sz="4" w:space="0" w:color="auto"/>
              <w:bottom w:val="single" w:sz="4" w:space="0" w:color="auto"/>
              <w:right w:val="single" w:sz="4" w:space="0" w:color="auto"/>
            </w:tcBorders>
            <w:hideMark/>
          </w:tcPr>
          <w:p w14:paraId="125F2CA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FE34DE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168C27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10</w:t>
            </w:r>
          </w:p>
        </w:tc>
        <w:tc>
          <w:tcPr>
            <w:tcW w:w="1530" w:type="dxa"/>
            <w:gridSpan w:val="3"/>
            <w:tcBorders>
              <w:top w:val="single" w:sz="4" w:space="0" w:color="auto"/>
              <w:left w:val="single" w:sz="4" w:space="0" w:color="auto"/>
              <w:bottom w:val="single" w:sz="4" w:space="0" w:color="auto"/>
              <w:right w:val="single" w:sz="4" w:space="0" w:color="auto"/>
            </w:tcBorders>
            <w:hideMark/>
          </w:tcPr>
          <w:p w14:paraId="6AF9E24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Cleanliness / loose article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0F6B298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under cockpit seat pan and in rear fuselage for debris and foreign items.</w:t>
            </w:r>
          </w:p>
        </w:tc>
        <w:tc>
          <w:tcPr>
            <w:tcW w:w="1159" w:type="dxa"/>
            <w:gridSpan w:val="2"/>
            <w:tcBorders>
              <w:top w:val="single" w:sz="4" w:space="0" w:color="auto"/>
              <w:left w:val="single" w:sz="4" w:space="0" w:color="auto"/>
              <w:bottom w:val="single" w:sz="4" w:space="0" w:color="auto"/>
              <w:right w:val="single" w:sz="4" w:space="0" w:color="auto"/>
            </w:tcBorders>
            <w:hideMark/>
          </w:tcPr>
          <w:p w14:paraId="1D2497E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BDE2529" w14:textId="77777777" w:rsidTr="001D14AD">
        <w:trPr>
          <w:cantSplit/>
          <w:trHeight w:val="480"/>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E31905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11</w:t>
            </w:r>
          </w:p>
        </w:tc>
        <w:tc>
          <w:tcPr>
            <w:tcW w:w="1530" w:type="dxa"/>
            <w:gridSpan w:val="3"/>
            <w:tcBorders>
              <w:top w:val="single" w:sz="4" w:space="0" w:color="auto"/>
              <w:left w:val="single" w:sz="4" w:space="0" w:color="auto"/>
              <w:bottom w:val="single" w:sz="4" w:space="0" w:color="auto"/>
              <w:right w:val="single" w:sz="4" w:space="0" w:color="auto"/>
            </w:tcBorders>
            <w:hideMark/>
          </w:tcPr>
          <w:p w14:paraId="7E7AE3C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Front skid/nose wheel &amp; mounts</w:t>
            </w:r>
          </w:p>
        </w:tc>
        <w:tc>
          <w:tcPr>
            <w:tcW w:w="7373" w:type="dxa"/>
            <w:gridSpan w:val="2"/>
            <w:tcBorders>
              <w:top w:val="single" w:sz="4" w:space="0" w:color="auto"/>
              <w:left w:val="single" w:sz="4" w:space="0" w:color="auto"/>
              <w:bottom w:val="single" w:sz="4" w:space="0" w:color="auto"/>
              <w:right w:val="single" w:sz="4" w:space="0" w:color="auto"/>
            </w:tcBorders>
            <w:hideMark/>
          </w:tcPr>
          <w:p w14:paraId="4B81D78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F3769AE" w14:textId="77777777" w:rsidR="001A1302" w:rsidRPr="00BB5CB5" w:rsidRDefault="001A1302"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11848A4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4444D6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12</w:t>
            </w:r>
          </w:p>
        </w:tc>
        <w:tc>
          <w:tcPr>
            <w:tcW w:w="1530" w:type="dxa"/>
            <w:gridSpan w:val="3"/>
            <w:tcBorders>
              <w:top w:val="single" w:sz="4" w:space="0" w:color="auto"/>
              <w:left w:val="single" w:sz="4" w:space="0" w:color="auto"/>
              <w:bottom w:val="single" w:sz="4" w:space="0" w:color="auto"/>
              <w:right w:val="single" w:sz="4" w:space="0" w:color="auto"/>
            </w:tcBorders>
            <w:hideMark/>
          </w:tcPr>
          <w:p w14:paraId="3B5ACC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Mainwheel, tyre &amp; brake assembly</w:t>
            </w:r>
          </w:p>
        </w:tc>
        <w:tc>
          <w:tcPr>
            <w:tcW w:w="7373" w:type="dxa"/>
            <w:gridSpan w:val="2"/>
            <w:tcBorders>
              <w:top w:val="single" w:sz="4" w:space="0" w:color="auto"/>
              <w:left w:val="single" w:sz="4" w:space="0" w:color="auto"/>
              <w:bottom w:val="single" w:sz="4" w:space="0" w:color="auto"/>
              <w:right w:val="single" w:sz="4" w:space="0" w:color="auto"/>
            </w:tcBorders>
            <w:hideMark/>
          </w:tcPr>
          <w:p w14:paraId="2558A19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There should be zero play (unless a tolerance is specified in the manual) in the brake torque link/stud. Remove brake drums, check brake lining wear. Check drum wear. Refit drum. Check brake adjustment.</w:t>
            </w:r>
          </w:p>
          <w:p w14:paraId="543ACD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BRAKE DUST MAY CONTAIN ASBESTOS.</w:t>
            </w:r>
          </w:p>
          <w:p w14:paraId="6EE6DC2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brake.</w:t>
            </w:r>
          </w:p>
          <w:p w14:paraId="2999C2E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Tyres check for wear, sidewall damage, perishing, correct pressure and creep marks have not moved.</w:t>
            </w:r>
          </w:p>
        </w:tc>
        <w:tc>
          <w:tcPr>
            <w:tcW w:w="1159" w:type="dxa"/>
            <w:gridSpan w:val="2"/>
            <w:tcBorders>
              <w:top w:val="single" w:sz="4" w:space="0" w:color="auto"/>
              <w:left w:val="single" w:sz="4" w:space="0" w:color="auto"/>
              <w:bottom w:val="single" w:sz="4" w:space="0" w:color="auto"/>
              <w:right w:val="single" w:sz="4" w:space="0" w:color="auto"/>
            </w:tcBorders>
          </w:tcPr>
          <w:p w14:paraId="0AD6EA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71FCFD0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178AD4D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4B8B1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13</w:t>
            </w:r>
          </w:p>
        </w:tc>
        <w:tc>
          <w:tcPr>
            <w:tcW w:w="1530" w:type="dxa"/>
            <w:gridSpan w:val="3"/>
            <w:tcBorders>
              <w:top w:val="single" w:sz="4" w:space="0" w:color="auto"/>
              <w:left w:val="single" w:sz="4" w:space="0" w:color="auto"/>
              <w:bottom w:val="single" w:sz="4" w:space="0" w:color="auto"/>
              <w:right w:val="single" w:sz="4" w:space="0" w:color="auto"/>
            </w:tcBorders>
            <w:hideMark/>
          </w:tcPr>
          <w:p w14:paraId="5C8A360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suspension</w:t>
            </w:r>
          </w:p>
        </w:tc>
        <w:tc>
          <w:tcPr>
            <w:tcW w:w="7373" w:type="dxa"/>
            <w:gridSpan w:val="2"/>
            <w:tcBorders>
              <w:top w:val="single" w:sz="4" w:space="0" w:color="auto"/>
              <w:left w:val="single" w:sz="4" w:space="0" w:color="auto"/>
              <w:bottom w:val="single" w:sz="4" w:space="0" w:color="auto"/>
              <w:right w:val="single" w:sz="4" w:space="0" w:color="auto"/>
            </w:tcBorders>
            <w:hideMark/>
          </w:tcPr>
          <w:p w14:paraId="3D469C1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springs, shock absorbers, and attachments. Check for signs of damage.</w:t>
            </w:r>
          </w:p>
          <w:p w14:paraId="58DF86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Service strut if applicable. If rubber parts fitted check for perished rubber and bulges.</w:t>
            </w:r>
          </w:p>
          <w:p w14:paraId="122B92C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Note: Carry out with weight off the landing gear.</w:t>
            </w:r>
          </w:p>
        </w:tc>
        <w:tc>
          <w:tcPr>
            <w:tcW w:w="1159" w:type="dxa"/>
            <w:gridSpan w:val="2"/>
            <w:tcBorders>
              <w:top w:val="single" w:sz="4" w:space="0" w:color="auto"/>
              <w:left w:val="single" w:sz="4" w:space="0" w:color="auto"/>
              <w:bottom w:val="single" w:sz="4" w:space="0" w:color="auto"/>
              <w:right w:val="single" w:sz="4" w:space="0" w:color="auto"/>
            </w:tcBorders>
            <w:hideMark/>
          </w:tcPr>
          <w:p w14:paraId="2CAA2CF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2BA16C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41349C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14</w:t>
            </w:r>
          </w:p>
        </w:tc>
        <w:tc>
          <w:tcPr>
            <w:tcW w:w="1530" w:type="dxa"/>
            <w:gridSpan w:val="3"/>
            <w:tcBorders>
              <w:top w:val="single" w:sz="4" w:space="0" w:color="auto"/>
              <w:left w:val="single" w:sz="4" w:space="0" w:color="auto"/>
              <w:bottom w:val="single" w:sz="4" w:space="0" w:color="auto"/>
              <w:right w:val="single" w:sz="4" w:space="0" w:color="auto"/>
            </w:tcBorders>
            <w:hideMark/>
          </w:tcPr>
          <w:p w14:paraId="3301B70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Undercarriage retraction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63D649D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retraction mechanism and controls with aircraft on jacks/dolly, check warning system if fitted, gas struts, doors and linkages/springs, over centre/locking device. Perform retraction test.</w:t>
            </w:r>
          </w:p>
        </w:tc>
        <w:tc>
          <w:tcPr>
            <w:tcW w:w="1159" w:type="dxa"/>
            <w:gridSpan w:val="2"/>
            <w:tcBorders>
              <w:top w:val="single" w:sz="4" w:space="0" w:color="auto"/>
              <w:left w:val="single" w:sz="4" w:space="0" w:color="auto"/>
              <w:bottom w:val="single" w:sz="4" w:space="0" w:color="auto"/>
              <w:right w:val="single" w:sz="4" w:space="0" w:color="auto"/>
            </w:tcBorders>
            <w:hideMark/>
          </w:tcPr>
          <w:p w14:paraId="2EDB00C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F333058"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807CDFE"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15</w:t>
            </w:r>
          </w:p>
        </w:tc>
        <w:tc>
          <w:tcPr>
            <w:tcW w:w="1530" w:type="dxa"/>
            <w:gridSpan w:val="3"/>
            <w:tcBorders>
              <w:top w:val="single" w:sz="4" w:space="0" w:color="auto"/>
              <w:left w:val="single" w:sz="4" w:space="0" w:color="auto"/>
              <w:bottom w:val="single" w:sz="4" w:space="0" w:color="auto"/>
              <w:right w:val="single" w:sz="4" w:space="0" w:color="auto"/>
            </w:tcBorders>
            <w:hideMark/>
          </w:tcPr>
          <w:p w14:paraId="3E7667F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Tail wheel</w:t>
            </w:r>
          </w:p>
        </w:tc>
        <w:tc>
          <w:tcPr>
            <w:tcW w:w="7373" w:type="dxa"/>
            <w:gridSpan w:val="2"/>
            <w:tcBorders>
              <w:top w:val="single" w:sz="4" w:space="0" w:color="auto"/>
              <w:left w:val="single" w:sz="4" w:space="0" w:color="auto"/>
              <w:bottom w:val="single" w:sz="4" w:space="0" w:color="auto"/>
              <w:right w:val="single" w:sz="4" w:space="0" w:color="auto"/>
            </w:tcBorders>
            <w:hideMark/>
          </w:tcPr>
          <w:p w14:paraId="5F7FF8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for evidence of hard/heavy landings. Inspect wheel, tyre and wheel box. Check tyre pressure.</w:t>
            </w:r>
          </w:p>
        </w:tc>
        <w:tc>
          <w:tcPr>
            <w:tcW w:w="1159" w:type="dxa"/>
            <w:gridSpan w:val="2"/>
            <w:tcBorders>
              <w:top w:val="single" w:sz="4" w:space="0" w:color="auto"/>
              <w:left w:val="single" w:sz="4" w:space="0" w:color="auto"/>
              <w:bottom w:val="single" w:sz="4" w:space="0" w:color="auto"/>
              <w:right w:val="single" w:sz="4" w:space="0" w:color="auto"/>
            </w:tcBorders>
            <w:hideMark/>
          </w:tcPr>
          <w:p w14:paraId="4B78AA89"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62C632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9D2935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16</w:t>
            </w:r>
          </w:p>
        </w:tc>
        <w:tc>
          <w:tcPr>
            <w:tcW w:w="1530" w:type="dxa"/>
            <w:gridSpan w:val="3"/>
            <w:tcBorders>
              <w:top w:val="single" w:sz="4" w:space="0" w:color="auto"/>
              <w:left w:val="single" w:sz="4" w:space="0" w:color="auto"/>
              <w:bottom w:val="single" w:sz="4" w:space="0" w:color="auto"/>
              <w:right w:val="single" w:sz="4" w:space="0" w:color="auto"/>
            </w:tcBorders>
            <w:hideMark/>
          </w:tcPr>
          <w:p w14:paraId="3E6BFF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Release hooks</w:t>
            </w:r>
          </w:p>
        </w:tc>
        <w:tc>
          <w:tcPr>
            <w:tcW w:w="7373" w:type="dxa"/>
            <w:gridSpan w:val="2"/>
            <w:tcBorders>
              <w:top w:val="single" w:sz="4" w:space="0" w:color="auto"/>
              <w:left w:val="single" w:sz="4" w:space="0" w:color="auto"/>
              <w:bottom w:val="single" w:sz="4" w:space="0" w:color="auto"/>
              <w:right w:val="single" w:sz="4" w:space="0" w:color="auto"/>
            </w:tcBorders>
            <w:hideMark/>
          </w:tcPr>
          <w:p w14:paraId="5040101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nose and C of G release hooks and controls as per manufacturer’s instructions.</w:t>
            </w:r>
          </w:p>
          <w:p w14:paraId="44B729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operational life against manufacturer’s instruction (actuations). </w:t>
            </w:r>
          </w:p>
          <w:p w14:paraId="41CAEA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Carry out operational test.</w:t>
            </w:r>
          </w:p>
        </w:tc>
        <w:tc>
          <w:tcPr>
            <w:tcW w:w="1159" w:type="dxa"/>
            <w:gridSpan w:val="2"/>
            <w:tcBorders>
              <w:top w:val="single" w:sz="4" w:space="0" w:color="auto"/>
              <w:left w:val="single" w:sz="4" w:space="0" w:color="auto"/>
              <w:bottom w:val="single" w:sz="4" w:space="0" w:color="auto"/>
              <w:right w:val="single" w:sz="4" w:space="0" w:color="auto"/>
            </w:tcBorders>
          </w:tcPr>
          <w:p w14:paraId="2093DCB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p w14:paraId="638812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r>
      <w:tr w:rsidR="00BB5CB5" w:rsidRPr="00BB5CB5" w14:paraId="54A19F9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FE520A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17</w:t>
            </w:r>
          </w:p>
        </w:tc>
        <w:tc>
          <w:tcPr>
            <w:tcW w:w="1530" w:type="dxa"/>
            <w:gridSpan w:val="3"/>
            <w:tcBorders>
              <w:top w:val="single" w:sz="4" w:space="0" w:color="auto"/>
              <w:left w:val="single" w:sz="4" w:space="0" w:color="auto"/>
              <w:bottom w:val="single" w:sz="4" w:space="0" w:color="auto"/>
              <w:right w:val="single" w:sz="4" w:space="0" w:color="auto"/>
            </w:tcBorders>
            <w:hideMark/>
          </w:tcPr>
          <w:p w14:paraId="342314DE"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Harnesses</w:t>
            </w:r>
          </w:p>
        </w:tc>
        <w:tc>
          <w:tcPr>
            <w:tcW w:w="7373" w:type="dxa"/>
            <w:gridSpan w:val="2"/>
            <w:tcBorders>
              <w:top w:val="single" w:sz="4" w:space="0" w:color="auto"/>
              <w:left w:val="single" w:sz="4" w:space="0" w:color="auto"/>
              <w:bottom w:val="single" w:sz="4" w:space="0" w:color="auto"/>
              <w:right w:val="single" w:sz="4" w:space="0" w:color="auto"/>
            </w:tcBorders>
            <w:hideMark/>
          </w:tcPr>
          <w:p w14:paraId="40E44CD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all harnesses for condition and wear of all fastenings, webbing and fittings. Check operation of release and adjustments. See BGA AMP manual Leaflet 4-8 for advice</w:t>
            </w:r>
            <w:r w:rsidR="00E72687">
              <w:rPr>
                <w:rFonts w:ascii="Calibri" w:eastAsia="Times New Roman" w:hAnsi="Calibri" w:cs="Calibri"/>
                <w:color w:val="000000"/>
                <w:sz w:val="18"/>
                <w:szCs w:val="18"/>
              </w:rPr>
              <w:t xml:space="preserve"> and BGA TN 1-2007</w:t>
            </w:r>
          </w:p>
        </w:tc>
        <w:tc>
          <w:tcPr>
            <w:tcW w:w="1159" w:type="dxa"/>
            <w:gridSpan w:val="2"/>
            <w:tcBorders>
              <w:top w:val="single" w:sz="4" w:space="0" w:color="auto"/>
              <w:left w:val="single" w:sz="4" w:space="0" w:color="auto"/>
              <w:bottom w:val="single" w:sz="4" w:space="0" w:color="auto"/>
              <w:right w:val="single" w:sz="4" w:space="0" w:color="auto"/>
            </w:tcBorders>
            <w:hideMark/>
          </w:tcPr>
          <w:p w14:paraId="11646C7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DDE9DE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775457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18</w:t>
            </w:r>
          </w:p>
        </w:tc>
        <w:tc>
          <w:tcPr>
            <w:tcW w:w="1530" w:type="dxa"/>
            <w:gridSpan w:val="3"/>
            <w:tcBorders>
              <w:top w:val="single" w:sz="4" w:space="0" w:color="auto"/>
              <w:left w:val="single" w:sz="4" w:space="0" w:color="auto"/>
              <w:bottom w:val="single" w:sz="4" w:space="0" w:color="auto"/>
              <w:right w:val="single" w:sz="4" w:space="0" w:color="auto"/>
            </w:tcBorders>
            <w:hideMark/>
          </w:tcPr>
          <w:p w14:paraId="48F5E01C" w14:textId="77777777" w:rsidR="00BB5CB5" w:rsidRPr="00BB5CB5" w:rsidRDefault="00D94B70"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R</w:t>
            </w:r>
            <w:r w:rsidR="00BB5CB5" w:rsidRPr="00BB5CB5">
              <w:rPr>
                <w:rFonts w:ascii="Calibri" w:eastAsia="Times New Roman" w:hAnsi="Calibri" w:cs="Calibri"/>
                <w:b/>
                <w:color w:val="000000"/>
                <w:sz w:val="18"/>
                <w:szCs w:val="18"/>
              </w:rPr>
              <w:t>udder pedal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1BA366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pedal assemblies and adjusters.</w:t>
            </w:r>
          </w:p>
        </w:tc>
        <w:tc>
          <w:tcPr>
            <w:tcW w:w="1159" w:type="dxa"/>
            <w:gridSpan w:val="2"/>
            <w:tcBorders>
              <w:top w:val="single" w:sz="4" w:space="0" w:color="auto"/>
              <w:left w:val="single" w:sz="4" w:space="0" w:color="auto"/>
              <w:bottom w:val="single" w:sz="4" w:space="0" w:color="auto"/>
              <w:right w:val="single" w:sz="4" w:space="0" w:color="auto"/>
            </w:tcBorders>
            <w:hideMark/>
          </w:tcPr>
          <w:p w14:paraId="66AA49D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2E3AE0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05BC17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19</w:t>
            </w:r>
          </w:p>
        </w:tc>
        <w:tc>
          <w:tcPr>
            <w:tcW w:w="1530" w:type="dxa"/>
            <w:gridSpan w:val="3"/>
            <w:tcBorders>
              <w:top w:val="single" w:sz="4" w:space="0" w:color="auto"/>
              <w:left w:val="single" w:sz="4" w:space="0" w:color="auto"/>
              <w:bottom w:val="single" w:sz="4" w:space="0" w:color="auto"/>
              <w:right w:val="single" w:sz="4" w:space="0" w:color="auto"/>
            </w:tcBorders>
            <w:hideMark/>
          </w:tcPr>
          <w:p w14:paraId="6B19CE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Rudder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580CDC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rudder control cables. Check that control stops are contacting and secure. Pay attention to wear and security of liners and cables in “S” tubes. Check rudder assembly, hinges, attachments and balance weights are secure.</w:t>
            </w:r>
            <w:r w:rsidR="00D94B70">
              <w:rPr>
                <w:rFonts w:ascii="Calibri" w:eastAsia="Times New Roman" w:hAnsi="Calibri" w:cs="Calibri"/>
                <w:color w:val="000000"/>
                <w:sz w:val="18"/>
                <w:szCs w:val="18"/>
              </w:rPr>
              <w:t xml:space="preserve"> Check water ballast jettison </w:t>
            </w:r>
            <w:proofErr w:type="spellStart"/>
            <w:r w:rsidR="00D94B70">
              <w:rPr>
                <w:rFonts w:ascii="Calibri" w:eastAsia="Times New Roman" w:hAnsi="Calibri" w:cs="Calibri"/>
                <w:color w:val="000000"/>
                <w:sz w:val="18"/>
                <w:szCs w:val="18"/>
              </w:rPr>
              <w:t>iaw</w:t>
            </w:r>
            <w:proofErr w:type="spellEnd"/>
            <w:r w:rsidR="00D94B70">
              <w:rPr>
                <w:rFonts w:ascii="Calibri" w:eastAsia="Times New Roman" w:hAnsi="Calibri" w:cs="Calibri"/>
                <w:color w:val="000000"/>
                <w:sz w:val="18"/>
                <w:szCs w:val="18"/>
              </w:rPr>
              <w:t xml:space="preserve"> Maintenance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006D79B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9D2F33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398647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20</w:t>
            </w:r>
          </w:p>
        </w:tc>
        <w:tc>
          <w:tcPr>
            <w:tcW w:w="1530" w:type="dxa"/>
            <w:gridSpan w:val="3"/>
            <w:tcBorders>
              <w:top w:val="single" w:sz="4" w:space="0" w:color="auto"/>
              <w:left w:val="single" w:sz="4" w:space="0" w:color="auto"/>
              <w:bottom w:val="single" w:sz="4" w:space="0" w:color="auto"/>
              <w:right w:val="single" w:sz="4" w:space="0" w:color="auto"/>
            </w:tcBorders>
            <w:hideMark/>
          </w:tcPr>
          <w:p w14:paraId="3852FC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Elevator 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62A83FE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the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attachments, inspect elevator control rods. Check that control stops are contacting and secure.  Inspect self-connecting control devices, check gel coat.</w:t>
            </w:r>
          </w:p>
        </w:tc>
        <w:tc>
          <w:tcPr>
            <w:tcW w:w="1159" w:type="dxa"/>
            <w:gridSpan w:val="2"/>
            <w:tcBorders>
              <w:top w:val="single" w:sz="4" w:space="0" w:color="auto"/>
              <w:left w:val="single" w:sz="4" w:space="0" w:color="auto"/>
              <w:bottom w:val="single" w:sz="4" w:space="0" w:color="auto"/>
              <w:right w:val="single" w:sz="4" w:space="0" w:color="auto"/>
            </w:tcBorders>
            <w:hideMark/>
          </w:tcPr>
          <w:p w14:paraId="6BA8124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5F18F9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CC90D0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21</w:t>
            </w:r>
          </w:p>
        </w:tc>
        <w:tc>
          <w:tcPr>
            <w:tcW w:w="1530" w:type="dxa"/>
            <w:gridSpan w:val="3"/>
            <w:tcBorders>
              <w:top w:val="single" w:sz="4" w:space="0" w:color="auto"/>
              <w:left w:val="single" w:sz="4" w:space="0" w:color="auto"/>
              <w:bottom w:val="single" w:sz="4" w:space="0" w:color="auto"/>
              <w:right w:val="single" w:sz="4" w:space="0" w:color="auto"/>
            </w:tcBorders>
            <w:hideMark/>
          </w:tcPr>
          <w:p w14:paraId="68047D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 xml:space="preserve">Aileron </w:t>
            </w:r>
            <w:r w:rsidRPr="00BB5CB5">
              <w:rPr>
                <w:rFonts w:ascii="Calibri" w:eastAsia="Times New Roman" w:hAnsi="Calibri" w:cs="Calibri"/>
                <w:b/>
                <w:sz w:val="18"/>
                <w:szCs w:val="18"/>
              </w:rPr>
              <w:t xml:space="preserve">and flap </w:t>
            </w:r>
            <w:r w:rsidRPr="00BB5CB5">
              <w:rPr>
                <w:rFonts w:ascii="Calibri" w:eastAsia="Times New Roman" w:hAnsi="Calibri" w:cs="Calibri"/>
                <w:b/>
                <w:color w:val="000000"/>
                <w:sz w:val="18"/>
                <w:szCs w:val="18"/>
              </w:rPr>
              <w:t>control circuit &amp; stops</w:t>
            </w:r>
          </w:p>
        </w:tc>
        <w:tc>
          <w:tcPr>
            <w:tcW w:w="7373" w:type="dxa"/>
            <w:gridSpan w:val="2"/>
            <w:tcBorders>
              <w:top w:val="single" w:sz="4" w:space="0" w:color="auto"/>
              <w:left w:val="single" w:sz="4" w:space="0" w:color="auto"/>
              <w:bottom w:val="single" w:sz="4" w:space="0" w:color="auto"/>
              <w:right w:val="single" w:sz="4" w:space="0" w:color="auto"/>
            </w:tcBorders>
            <w:hideMark/>
          </w:tcPr>
          <w:p w14:paraId="0F43592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control rods. Check that control stops are contacting and secure.</w:t>
            </w:r>
          </w:p>
          <w:p w14:paraId="25C0084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530A873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D961F3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F1E4216"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22</w:t>
            </w:r>
          </w:p>
        </w:tc>
        <w:tc>
          <w:tcPr>
            <w:tcW w:w="1530" w:type="dxa"/>
            <w:gridSpan w:val="3"/>
            <w:tcBorders>
              <w:top w:val="single" w:sz="4" w:space="0" w:color="auto"/>
              <w:left w:val="single" w:sz="4" w:space="0" w:color="auto"/>
              <w:bottom w:val="single" w:sz="4" w:space="0" w:color="auto"/>
              <w:right w:val="single" w:sz="4" w:space="0" w:color="auto"/>
            </w:tcBorders>
            <w:hideMark/>
          </w:tcPr>
          <w:p w14:paraId="36DA229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Flap control circuit and detents</w:t>
            </w:r>
          </w:p>
        </w:tc>
        <w:tc>
          <w:tcPr>
            <w:tcW w:w="7373" w:type="dxa"/>
            <w:gridSpan w:val="2"/>
            <w:tcBorders>
              <w:top w:val="single" w:sz="4" w:space="0" w:color="auto"/>
              <w:left w:val="single" w:sz="4" w:space="0" w:color="auto"/>
              <w:bottom w:val="single" w:sz="4" w:space="0" w:color="auto"/>
              <w:right w:val="single" w:sz="4" w:space="0" w:color="auto"/>
            </w:tcBorders>
            <w:hideMark/>
          </w:tcPr>
          <w:p w14:paraId="696E5B4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49B01A11" w14:textId="77777777" w:rsidR="000E75B1" w:rsidRDefault="00D94B70" w:rsidP="000E75B1">
            <w:pPr>
              <w:rPr>
                <w:rFonts w:ascii="Calibri" w:eastAsia="Times New Roman" w:hAnsi="Calibri" w:cs="Calibri"/>
                <w:color w:val="000000"/>
                <w:sz w:val="18"/>
                <w:szCs w:val="18"/>
              </w:rPr>
            </w:pPr>
            <w:r>
              <w:rPr>
                <w:rFonts w:ascii="Calibri" w:eastAsia="Times New Roman" w:hAnsi="Calibri" w:cs="Calibri"/>
                <w:color w:val="000000"/>
                <w:sz w:val="18"/>
                <w:szCs w:val="18"/>
              </w:rPr>
              <w:t>N/A</w:t>
            </w:r>
          </w:p>
          <w:p w14:paraId="03E4DA44" w14:textId="77777777" w:rsidR="000E75B1" w:rsidRPr="000E75B1" w:rsidRDefault="000E75B1" w:rsidP="000E75B1">
            <w:pPr>
              <w:rPr>
                <w:rFonts w:ascii="Calibri" w:eastAsia="Times New Roman" w:hAnsi="Calibri" w:cs="Calibri"/>
                <w:sz w:val="18"/>
                <w:szCs w:val="18"/>
              </w:rPr>
            </w:pPr>
          </w:p>
        </w:tc>
      </w:tr>
      <w:tr w:rsidR="00BB5CB5" w:rsidRPr="00BB5CB5" w14:paraId="59F0ADC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33984B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23</w:t>
            </w:r>
          </w:p>
        </w:tc>
        <w:tc>
          <w:tcPr>
            <w:tcW w:w="1530" w:type="dxa"/>
            <w:gridSpan w:val="3"/>
            <w:tcBorders>
              <w:top w:val="single" w:sz="4" w:space="0" w:color="auto"/>
              <w:left w:val="single" w:sz="4" w:space="0" w:color="auto"/>
              <w:bottom w:val="single" w:sz="4" w:space="0" w:color="auto"/>
              <w:right w:val="single" w:sz="4" w:space="0" w:color="auto"/>
            </w:tcBorders>
            <w:hideMark/>
          </w:tcPr>
          <w:p w14:paraId="50A5F9D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Trimmer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0A6E62E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trimmer control rods/cables. Check friction/locking/connecting devices. </w:t>
            </w:r>
          </w:p>
        </w:tc>
        <w:tc>
          <w:tcPr>
            <w:tcW w:w="1159" w:type="dxa"/>
            <w:gridSpan w:val="2"/>
            <w:tcBorders>
              <w:top w:val="single" w:sz="4" w:space="0" w:color="auto"/>
              <w:left w:val="single" w:sz="4" w:space="0" w:color="auto"/>
              <w:bottom w:val="single" w:sz="4" w:space="0" w:color="auto"/>
              <w:right w:val="single" w:sz="4" w:space="0" w:color="auto"/>
            </w:tcBorders>
            <w:hideMark/>
          </w:tcPr>
          <w:p w14:paraId="47D538CB"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ECDB0D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47393C"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24</w:t>
            </w:r>
          </w:p>
        </w:tc>
        <w:tc>
          <w:tcPr>
            <w:tcW w:w="1530" w:type="dxa"/>
            <w:gridSpan w:val="3"/>
            <w:tcBorders>
              <w:top w:val="single" w:sz="4" w:space="0" w:color="auto"/>
              <w:left w:val="single" w:sz="4" w:space="0" w:color="auto"/>
              <w:bottom w:val="single" w:sz="4" w:space="0" w:color="auto"/>
              <w:right w:val="single" w:sz="4" w:space="0" w:color="auto"/>
            </w:tcBorders>
            <w:hideMark/>
          </w:tcPr>
          <w:p w14:paraId="246B5E0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Air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46032B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 control rods. Check friction/locking device. Inspect self-connecting control devices.</w:t>
            </w:r>
          </w:p>
        </w:tc>
        <w:tc>
          <w:tcPr>
            <w:tcW w:w="1159" w:type="dxa"/>
            <w:gridSpan w:val="2"/>
            <w:tcBorders>
              <w:top w:val="single" w:sz="4" w:space="0" w:color="auto"/>
              <w:left w:val="single" w:sz="4" w:space="0" w:color="auto"/>
              <w:bottom w:val="single" w:sz="4" w:space="0" w:color="auto"/>
              <w:right w:val="single" w:sz="4" w:space="0" w:color="auto"/>
            </w:tcBorders>
            <w:hideMark/>
          </w:tcPr>
          <w:p w14:paraId="02A2135E"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9F4F01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4065B6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25</w:t>
            </w:r>
          </w:p>
        </w:tc>
        <w:tc>
          <w:tcPr>
            <w:tcW w:w="1530" w:type="dxa"/>
            <w:gridSpan w:val="3"/>
            <w:tcBorders>
              <w:top w:val="single" w:sz="4" w:space="0" w:color="auto"/>
              <w:left w:val="single" w:sz="4" w:space="0" w:color="auto"/>
              <w:bottom w:val="single" w:sz="4" w:space="0" w:color="auto"/>
              <w:right w:val="single" w:sz="4" w:space="0" w:color="auto"/>
            </w:tcBorders>
            <w:hideMark/>
          </w:tcPr>
          <w:p w14:paraId="12EDAF2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Wheel brake control circuit</w:t>
            </w:r>
          </w:p>
        </w:tc>
        <w:tc>
          <w:tcPr>
            <w:tcW w:w="7373" w:type="dxa"/>
            <w:gridSpan w:val="2"/>
            <w:tcBorders>
              <w:top w:val="single" w:sz="4" w:space="0" w:color="auto"/>
              <w:left w:val="single" w:sz="4" w:space="0" w:color="auto"/>
              <w:bottom w:val="single" w:sz="4" w:space="0" w:color="auto"/>
              <w:right w:val="single" w:sz="4" w:space="0" w:color="auto"/>
            </w:tcBorders>
            <w:hideMark/>
          </w:tcPr>
          <w:p w14:paraId="436617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wheel brake control cable. </w:t>
            </w:r>
          </w:p>
        </w:tc>
        <w:tc>
          <w:tcPr>
            <w:tcW w:w="1159" w:type="dxa"/>
            <w:gridSpan w:val="2"/>
            <w:tcBorders>
              <w:top w:val="single" w:sz="4" w:space="0" w:color="auto"/>
              <w:left w:val="single" w:sz="4" w:space="0" w:color="auto"/>
              <w:bottom w:val="single" w:sz="4" w:space="0" w:color="auto"/>
              <w:right w:val="single" w:sz="4" w:space="0" w:color="auto"/>
            </w:tcBorders>
            <w:hideMark/>
          </w:tcPr>
          <w:p w14:paraId="3EA563DD"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313231B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4ABCE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26</w:t>
            </w:r>
          </w:p>
        </w:tc>
        <w:tc>
          <w:tcPr>
            <w:tcW w:w="1530" w:type="dxa"/>
            <w:gridSpan w:val="3"/>
            <w:tcBorders>
              <w:top w:val="single" w:sz="4" w:space="0" w:color="auto"/>
              <w:left w:val="single" w:sz="4" w:space="0" w:color="auto"/>
              <w:bottom w:val="single" w:sz="4" w:space="0" w:color="auto"/>
              <w:right w:val="single" w:sz="4" w:space="0" w:color="auto"/>
            </w:tcBorders>
            <w:hideMark/>
          </w:tcPr>
          <w:p w14:paraId="7E224D9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Instrument panel assemblies</w:t>
            </w:r>
          </w:p>
        </w:tc>
        <w:tc>
          <w:tcPr>
            <w:tcW w:w="7373" w:type="dxa"/>
            <w:gridSpan w:val="2"/>
            <w:tcBorders>
              <w:top w:val="single" w:sz="4" w:space="0" w:color="auto"/>
              <w:left w:val="single" w:sz="4" w:space="0" w:color="auto"/>
              <w:bottom w:val="single" w:sz="4" w:space="0" w:color="auto"/>
              <w:right w:val="single" w:sz="4" w:space="0" w:color="auto"/>
            </w:tcBorders>
            <w:hideMark/>
          </w:tcPr>
          <w:p w14:paraId="0506FA0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instrument panel and all instruments/equipment. Check that instrument readings are consistent with ambient conditions. Check marking of all switches, circuit breakers and fuses are correctly labelled. Registration is displayed on instrument panel.</w:t>
            </w:r>
          </w:p>
          <w:p w14:paraId="77B2176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operation of all installed equipment as possible i.a.w. manufacturer’s instructions.</w:t>
            </w:r>
          </w:p>
          <w:p w14:paraId="0639EF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instruments are marked as required by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77952ED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D95472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DAA040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27</w:t>
            </w:r>
          </w:p>
        </w:tc>
        <w:tc>
          <w:tcPr>
            <w:tcW w:w="1530" w:type="dxa"/>
            <w:gridSpan w:val="3"/>
            <w:tcBorders>
              <w:top w:val="single" w:sz="4" w:space="0" w:color="auto"/>
              <w:left w:val="single" w:sz="4" w:space="0" w:color="auto"/>
              <w:bottom w:val="single" w:sz="4" w:space="0" w:color="auto"/>
              <w:right w:val="single" w:sz="4" w:space="0" w:color="auto"/>
            </w:tcBorders>
            <w:hideMark/>
          </w:tcPr>
          <w:p w14:paraId="2E699CD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Pitot/static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24B2E0B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pitot probes, static ports all tubing (as accessible) for security, damage, cleanliness, kinking and condition. Drain any water from condensate drains. Perform system leak check.</w:t>
            </w:r>
          </w:p>
        </w:tc>
        <w:tc>
          <w:tcPr>
            <w:tcW w:w="1159" w:type="dxa"/>
            <w:gridSpan w:val="2"/>
            <w:tcBorders>
              <w:top w:val="single" w:sz="4" w:space="0" w:color="auto"/>
              <w:left w:val="single" w:sz="4" w:space="0" w:color="auto"/>
              <w:bottom w:val="single" w:sz="4" w:space="0" w:color="auto"/>
              <w:right w:val="single" w:sz="4" w:space="0" w:color="auto"/>
            </w:tcBorders>
            <w:hideMark/>
          </w:tcPr>
          <w:p w14:paraId="7D63829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68E042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2D75F7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28</w:t>
            </w:r>
          </w:p>
        </w:tc>
        <w:tc>
          <w:tcPr>
            <w:tcW w:w="1530" w:type="dxa"/>
            <w:gridSpan w:val="3"/>
            <w:tcBorders>
              <w:top w:val="single" w:sz="4" w:space="0" w:color="auto"/>
              <w:left w:val="single" w:sz="4" w:space="0" w:color="auto"/>
              <w:bottom w:val="single" w:sz="4" w:space="0" w:color="auto"/>
              <w:right w:val="single" w:sz="4" w:space="0" w:color="auto"/>
            </w:tcBorders>
            <w:hideMark/>
          </w:tcPr>
          <w:p w14:paraId="6B76FA6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ASI operational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4E7214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accuracy of the airspeed indicator (in situ permissible) i.a.w. manufacturer’s instructions (use manufacturers limits. If </w:t>
            </w:r>
            <w:r w:rsidR="006F729D">
              <w:rPr>
                <w:rFonts w:ascii="Calibri" w:eastAsia="Times New Roman" w:hAnsi="Calibri" w:cs="Calibri"/>
                <w:color w:val="000000"/>
                <w:sz w:val="18"/>
                <w:szCs w:val="18"/>
              </w:rPr>
              <w:t>n</w:t>
            </w:r>
            <w:r w:rsidRPr="00BB5CB5">
              <w:rPr>
                <w:rFonts w:ascii="Calibri" w:eastAsia="Times New Roman" w:hAnsi="Calibri" w:cs="Calibri"/>
                <w:color w:val="000000"/>
                <w:sz w:val="18"/>
                <w:szCs w:val="18"/>
              </w:rPr>
              <w:t>ot avail</w:t>
            </w:r>
            <w:r w:rsidR="006F729D">
              <w:rPr>
                <w:rFonts w:ascii="Calibri" w:eastAsia="Times New Roman" w:hAnsi="Calibri" w:cs="Calibri"/>
                <w:color w:val="000000"/>
                <w:sz w:val="18"/>
                <w:szCs w:val="18"/>
              </w:rPr>
              <w:t>able; m</w:t>
            </w:r>
            <w:r w:rsidRPr="00BB5CB5">
              <w:rPr>
                <w:rFonts w:ascii="Calibri" w:eastAsia="Times New Roman" w:hAnsi="Calibri" w:cs="Calibri"/>
                <w:color w:val="000000"/>
                <w:sz w:val="18"/>
                <w:szCs w:val="18"/>
              </w:rPr>
              <w:t>ax</w:t>
            </w:r>
            <w:r w:rsidR="006F729D">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error 2 knots). Ensure colour coding has been applied if required in flight manual.</w:t>
            </w:r>
          </w:p>
        </w:tc>
        <w:tc>
          <w:tcPr>
            <w:tcW w:w="1159" w:type="dxa"/>
            <w:gridSpan w:val="2"/>
            <w:tcBorders>
              <w:top w:val="single" w:sz="4" w:space="0" w:color="auto"/>
              <w:left w:val="single" w:sz="4" w:space="0" w:color="auto"/>
              <w:bottom w:val="single" w:sz="4" w:space="0" w:color="auto"/>
              <w:right w:val="single" w:sz="4" w:space="0" w:color="auto"/>
            </w:tcBorders>
            <w:hideMark/>
          </w:tcPr>
          <w:p w14:paraId="098536A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E3CA10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14206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29</w:t>
            </w:r>
          </w:p>
        </w:tc>
        <w:tc>
          <w:tcPr>
            <w:tcW w:w="1530" w:type="dxa"/>
            <w:gridSpan w:val="3"/>
            <w:tcBorders>
              <w:top w:val="single" w:sz="4" w:space="0" w:color="auto"/>
              <w:left w:val="single" w:sz="4" w:space="0" w:color="auto"/>
              <w:bottom w:val="single" w:sz="4" w:space="0" w:color="auto"/>
              <w:right w:val="single" w:sz="4" w:space="0" w:color="auto"/>
            </w:tcBorders>
            <w:hideMark/>
          </w:tcPr>
          <w:p w14:paraId="7CF063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Altimeter datum</w:t>
            </w:r>
          </w:p>
        </w:tc>
        <w:tc>
          <w:tcPr>
            <w:tcW w:w="7373" w:type="dxa"/>
            <w:gridSpan w:val="2"/>
            <w:tcBorders>
              <w:top w:val="single" w:sz="4" w:space="0" w:color="auto"/>
              <w:left w:val="single" w:sz="4" w:space="0" w:color="auto"/>
              <w:bottom w:val="single" w:sz="4" w:space="0" w:color="auto"/>
              <w:right w:val="single" w:sz="4" w:space="0" w:color="auto"/>
            </w:tcBorders>
            <w:hideMark/>
          </w:tcPr>
          <w:p w14:paraId="2D25A9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barometric sub scale. (max. error 2 </w:t>
            </w:r>
            <w:r w:rsidR="006F729D">
              <w:rPr>
                <w:rFonts w:ascii="Calibri" w:eastAsia="Times New Roman" w:hAnsi="Calibri" w:cs="Calibri"/>
                <w:color w:val="000000"/>
                <w:sz w:val="18"/>
                <w:szCs w:val="18"/>
              </w:rPr>
              <w:t>m</w:t>
            </w:r>
            <w:r w:rsidRPr="00BB5CB5">
              <w:rPr>
                <w:rFonts w:ascii="Calibri" w:eastAsia="Times New Roman" w:hAnsi="Calibri" w:cs="Calibri"/>
                <w:color w:val="000000"/>
                <w:sz w:val="18"/>
                <w:szCs w:val="18"/>
              </w:rPr>
              <w:t>b).</w:t>
            </w:r>
          </w:p>
        </w:tc>
        <w:tc>
          <w:tcPr>
            <w:tcW w:w="1159" w:type="dxa"/>
            <w:gridSpan w:val="2"/>
            <w:tcBorders>
              <w:top w:val="single" w:sz="4" w:space="0" w:color="auto"/>
              <w:left w:val="single" w:sz="4" w:space="0" w:color="auto"/>
              <w:bottom w:val="single" w:sz="4" w:space="0" w:color="auto"/>
              <w:right w:val="single" w:sz="4" w:space="0" w:color="auto"/>
            </w:tcBorders>
            <w:hideMark/>
          </w:tcPr>
          <w:p w14:paraId="18D21357"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6E4916F"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6F9B09B"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30</w:t>
            </w:r>
          </w:p>
        </w:tc>
        <w:tc>
          <w:tcPr>
            <w:tcW w:w="1530" w:type="dxa"/>
            <w:gridSpan w:val="3"/>
            <w:tcBorders>
              <w:top w:val="single" w:sz="4" w:space="0" w:color="auto"/>
              <w:left w:val="single" w:sz="4" w:space="0" w:color="auto"/>
              <w:bottom w:val="single" w:sz="4" w:space="0" w:color="auto"/>
              <w:right w:val="single" w:sz="4" w:space="0" w:color="auto"/>
            </w:tcBorders>
            <w:hideMark/>
          </w:tcPr>
          <w:p w14:paraId="33F8ECD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Electrical installation/ fuses/trips</w:t>
            </w:r>
          </w:p>
        </w:tc>
        <w:tc>
          <w:tcPr>
            <w:tcW w:w="7373" w:type="dxa"/>
            <w:gridSpan w:val="2"/>
            <w:tcBorders>
              <w:top w:val="single" w:sz="4" w:space="0" w:color="auto"/>
              <w:left w:val="single" w:sz="4" w:space="0" w:color="auto"/>
              <w:bottom w:val="single" w:sz="4" w:space="0" w:color="auto"/>
              <w:right w:val="single" w:sz="4" w:space="0" w:color="auto"/>
            </w:tcBorders>
            <w:hideMark/>
          </w:tcPr>
          <w:p w14:paraId="6FA2FFB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all electrical wiring for condition. Check for signs of overheating and poor connections. Check fuses/trips for condition and correct rating.</w:t>
            </w:r>
            <w:r w:rsidR="006F729D">
              <w:rPr>
                <w:rFonts w:ascii="Calibri" w:eastAsia="Times New Roman" w:hAnsi="Calibri" w:cs="Calibri"/>
                <w:color w:val="000000"/>
                <w:sz w:val="18"/>
                <w:szCs w:val="18"/>
              </w:rPr>
              <w:t xml:space="preserve"> </w:t>
            </w:r>
            <w:r w:rsidR="006F729D" w:rsidRPr="00E72687">
              <w:rPr>
                <w:rFonts w:ascii="Calibri" w:eastAsia="Times New Roman" w:hAnsi="Calibri" w:cs="Calibri"/>
                <w:color w:val="000000"/>
                <w:sz w:val="18"/>
                <w:szCs w:val="18"/>
              </w:rPr>
              <w:t>Reference BGA</w:t>
            </w:r>
            <w:r w:rsidR="00E72687" w:rsidRPr="00E72687">
              <w:rPr>
                <w:rFonts w:ascii="Calibri" w:eastAsia="Times New Roman" w:hAnsi="Calibri" w:cs="Calibri"/>
                <w:color w:val="000000"/>
                <w:sz w:val="18"/>
                <w:szCs w:val="18"/>
              </w:rPr>
              <w:t xml:space="preserve"> TN</w:t>
            </w:r>
            <w:r w:rsidR="00E72687">
              <w:rPr>
                <w:rFonts w:ascii="Calibri" w:eastAsia="Times New Roman" w:hAnsi="Calibri" w:cs="Calibri"/>
                <w:color w:val="000000"/>
                <w:sz w:val="18"/>
                <w:szCs w:val="18"/>
              </w:rPr>
              <w:t xml:space="preserve"> 4-2014</w:t>
            </w:r>
            <w:r w:rsidR="004378DC">
              <w:rPr>
                <w:rFonts w:ascii="Calibri" w:eastAsia="Times New Roman" w:hAnsi="Calibri" w:cs="Calibri"/>
                <w:color w:val="000000"/>
                <w:sz w:val="18"/>
                <w:szCs w:val="18"/>
              </w:rPr>
              <w:t xml:space="preserve">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5B3838B6"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F721AC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9AC17B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31</w:t>
            </w:r>
          </w:p>
        </w:tc>
        <w:tc>
          <w:tcPr>
            <w:tcW w:w="1530" w:type="dxa"/>
            <w:gridSpan w:val="3"/>
            <w:tcBorders>
              <w:top w:val="single" w:sz="4" w:space="0" w:color="auto"/>
              <w:left w:val="single" w:sz="4" w:space="0" w:color="auto"/>
              <w:bottom w:val="single" w:sz="4" w:space="0" w:color="auto"/>
              <w:right w:val="single" w:sz="4" w:space="0" w:color="auto"/>
            </w:tcBorders>
            <w:hideMark/>
          </w:tcPr>
          <w:p w14:paraId="3A16401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Battery</w:t>
            </w:r>
          </w:p>
        </w:tc>
        <w:tc>
          <w:tcPr>
            <w:tcW w:w="7373" w:type="dxa"/>
            <w:gridSpan w:val="2"/>
            <w:tcBorders>
              <w:top w:val="single" w:sz="4" w:space="0" w:color="auto"/>
              <w:left w:val="single" w:sz="4" w:space="0" w:color="auto"/>
              <w:bottom w:val="single" w:sz="4" w:space="0" w:color="auto"/>
              <w:right w:val="single" w:sz="4" w:space="0" w:color="auto"/>
            </w:tcBorders>
            <w:hideMark/>
          </w:tcPr>
          <w:p w14:paraId="02A4805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battery mounting</w:t>
            </w:r>
            <w:r w:rsidR="006F729D">
              <w:rPr>
                <w:rFonts w:ascii="Calibri" w:eastAsia="Times New Roman" w:hAnsi="Calibri" w:cs="Calibri"/>
                <w:color w:val="000000"/>
                <w:sz w:val="18"/>
                <w:szCs w:val="18"/>
              </w:rPr>
              <w:t>s</w:t>
            </w:r>
            <w:r w:rsidRPr="00BB5CB5">
              <w:rPr>
                <w:rFonts w:ascii="Calibri" w:eastAsia="Times New Roman" w:hAnsi="Calibri" w:cs="Calibri"/>
                <w:color w:val="000000"/>
                <w:sz w:val="18"/>
                <w:szCs w:val="18"/>
              </w:rPr>
              <w:t xml:space="preserve"> for security and operation of clamp. Check for evidence of electrolyte spillage and corrosion. Check that battery has the correct main fuse fitted. </w:t>
            </w:r>
          </w:p>
          <w:p w14:paraId="7BDBDA2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It is recommended to carry out battery capacity test on gliders equipped with radio, used for cross-country, airways or competition flying. Note: In accordance with equipment manufacturer’s recommendations where capacity checks are recommended by the equipment manufacturer. See BGA AMP manual leaflet 4-9.</w:t>
            </w:r>
          </w:p>
        </w:tc>
        <w:tc>
          <w:tcPr>
            <w:tcW w:w="1159" w:type="dxa"/>
            <w:gridSpan w:val="2"/>
            <w:tcBorders>
              <w:top w:val="single" w:sz="4" w:space="0" w:color="auto"/>
              <w:left w:val="single" w:sz="4" w:space="0" w:color="auto"/>
              <w:bottom w:val="single" w:sz="4" w:space="0" w:color="auto"/>
              <w:right w:val="single" w:sz="4" w:space="0" w:color="auto"/>
            </w:tcBorders>
            <w:hideMark/>
          </w:tcPr>
          <w:p w14:paraId="3C4DCB0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06858EC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779A18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32</w:t>
            </w:r>
          </w:p>
        </w:tc>
        <w:tc>
          <w:tcPr>
            <w:tcW w:w="1530" w:type="dxa"/>
            <w:gridSpan w:val="3"/>
            <w:tcBorders>
              <w:top w:val="single" w:sz="4" w:space="0" w:color="auto"/>
              <w:left w:val="single" w:sz="4" w:space="0" w:color="auto"/>
              <w:bottom w:val="single" w:sz="4" w:space="0" w:color="auto"/>
              <w:right w:val="single" w:sz="4" w:space="0" w:color="auto"/>
            </w:tcBorders>
            <w:hideMark/>
          </w:tcPr>
          <w:p w14:paraId="003687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Oxygen systems</w:t>
            </w:r>
          </w:p>
        </w:tc>
        <w:tc>
          <w:tcPr>
            <w:tcW w:w="7373" w:type="dxa"/>
            <w:gridSpan w:val="2"/>
            <w:tcBorders>
              <w:top w:val="single" w:sz="4" w:space="0" w:color="auto"/>
              <w:left w:val="single" w:sz="4" w:space="0" w:color="auto"/>
              <w:bottom w:val="single" w:sz="4" w:space="0" w:color="auto"/>
              <w:right w:val="single" w:sz="4" w:space="0" w:color="auto"/>
            </w:tcBorders>
            <w:hideMark/>
          </w:tcPr>
          <w:p w14:paraId="46E96F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oxygen system.   Check bottle hydrostatic test date expiry i.a.w. manufacturer’s recommendations. Ensure that bottle is not completely empty (200psi min) refill with aviator’s oxygen only. Clean masks and regulators with approved cleaning wipes.</w:t>
            </w:r>
          </w:p>
          <w:p w14:paraId="0463611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oxygen installation is recorded on weight and C of G schedule. Check all instruments are marked as required by Flight Manual.</w:t>
            </w:r>
          </w:p>
          <w:p w14:paraId="738F9633"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CAUTION: OBSERVE ALL SAFETY PRECAUTIONS</w:t>
            </w:r>
          </w:p>
        </w:tc>
        <w:tc>
          <w:tcPr>
            <w:tcW w:w="1159" w:type="dxa"/>
            <w:gridSpan w:val="2"/>
            <w:tcBorders>
              <w:top w:val="single" w:sz="4" w:space="0" w:color="auto"/>
              <w:left w:val="single" w:sz="4" w:space="0" w:color="auto"/>
              <w:bottom w:val="single" w:sz="4" w:space="0" w:color="auto"/>
              <w:right w:val="single" w:sz="4" w:space="0" w:color="auto"/>
            </w:tcBorders>
            <w:hideMark/>
          </w:tcPr>
          <w:p w14:paraId="6682183D" w14:textId="77777777" w:rsidR="00BB5CB5" w:rsidRDefault="00BB5CB5" w:rsidP="00BB5CB5">
            <w:pPr>
              <w:spacing w:after="0" w:line="240" w:lineRule="auto"/>
              <w:rPr>
                <w:rFonts w:ascii="Calibri" w:eastAsia="Times New Roman" w:hAnsi="Calibri" w:cs="Calibri"/>
                <w:b/>
                <w:color w:val="000000"/>
                <w:sz w:val="18"/>
                <w:szCs w:val="18"/>
              </w:rPr>
            </w:pPr>
          </w:p>
          <w:p w14:paraId="27E8C3CA" w14:textId="77777777" w:rsidR="006F729D" w:rsidRDefault="006F729D" w:rsidP="00BB5CB5">
            <w:pPr>
              <w:spacing w:after="0" w:line="240" w:lineRule="auto"/>
              <w:rPr>
                <w:rFonts w:ascii="Calibri" w:eastAsia="Times New Roman" w:hAnsi="Calibri" w:cs="Calibri"/>
                <w:b/>
                <w:color w:val="000000"/>
                <w:sz w:val="18"/>
                <w:szCs w:val="18"/>
              </w:rPr>
            </w:pPr>
          </w:p>
          <w:p w14:paraId="27ABD7E1" w14:textId="77777777" w:rsidR="006F729D" w:rsidRPr="006F729D" w:rsidRDefault="006F729D" w:rsidP="00BB5CB5">
            <w:pPr>
              <w:spacing w:after="0" w:line="240" w:lineRule="auto"/>
              <w:rPr>
                <w:rFonts w:ascii="Calibri" w:eastAsia="Times New Roman" w:hAnsi="Calibri" w:cs="Calibri"/>
                <w:color w:val="000000"/>
                <w:sz w:val="18"/>
                <w:szCs w:val="18"/>
              </w:rPr>
            </w:pPr>
          </w:p>
        </w:tc>
      </w:tr>
      <w:tr w:rsidR="00BB5CB5" w:rsidRPr="00BB5CB5" w14:paraId="29BD451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CC26EE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33</w:t>
            </w:r>
          </w:p>
        </w:tc>
        <w:tc>
          <w:tcPr>
            <w:tcW w:w="1530" w:type="dxa"/>
            <w:gridSpan w:val="3"/>
            <w:tcBorders>
              <w:top w:val="single" w:sz="4" w:space="0" w:color="auto"/>
              <w:left w:val="single" w:sz="4" w:space="0" w:color="auto"/>
              <w:bottom w:val="single" w:sz="4" w:space="0" w:color="auto"/>
              <w:right w:val="single" w:sz="4" w:space="0" w:color="auto"/>
            </w:tcBorders>
            <w:hideMark/>
          </w:tcPr>
          <w:p w14:paraId="5A25B09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installations and placards, transponders</w:t>
            </w:r>
          </w:p>
        </w:tc>
        <w:tc>
          <w:tcPr>
            <w:tcW w:w="7373" w:type="dxa"/>
            <w:gridSpan w:val="2"/>
            <w:tcBorders>
              <w:top w:val="single" w:sz="4" w:space="0" w:color="auto"/>
              <w:left w:val="single" w:sz="4" w:space="0" w:color="auto"/>
              <w:bottom w:val="single" w:sz="4" w:space="0" w:color="auto"/>
              <w:right w:val="single" w:sz="4" w:space="0" w:color="auto"/>
            </w:tcBorders>
            <w:hideMark/>
          </w:tcPr>
          <w:p w14:paraId="72F489C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radio installation, microphones</w:t>
            </w:r>
            <w:r w:rsidR="006F729D">
              <w:rPr>
                <w:rFonts w:ascii="Calibri" w:eastAsia="Times New Roman" w:hAnsi="Calibri" w:cs="Calibri"/>
                <w:color w:val="000000"/>
                <w:sz w:val="18"/>
                <w:szCs w:val="18"/>
              </w:rPr>
              <w:t xml:space="preserve"> and </w:t>
            </w:r>
            <w:r w:rsidRPr="00BB5CB5">
              <w:rPr>
                <w:rFonts w:ascii="Calibri" w:eastAsia="Times New Roman" w:hAnsi="Calibri" w:cs="Calibri"/>
                <w:color w:val="000000"/>
                <w:sz w:val="18"/>
                <w:szCs w:val="18"/>
              </w:rPr>
              <w:t>speaker. Check that call sign placard is installed. Check aircraft registration placard is visible near radio.</w:t>
            </w:r>
          </w:p>
          <w:p w14:paraId="2A56EAA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Carry out radio ground function test. Record type fitted. All avionics (including transponders) to be maintained as per the manufacturer’s instructions and applicable ADs.  </w:t>
            </w:r>
          </w:p>
        </w:tc>
        <w:tc>
          <w:tcPr>
            <w:tcW w:w="1159" w:type="dxa"/>
            <w:gridSpan w:val="2"/>
            <w:tcBorders>
              <w:top w:val="single" w:sz="4" w:space="0" w:color="auto"/>
              <w:left w:val="single" w:sz="4" w:space="0" w:color="auto"/>
              <w:bottom w:val="single" w:sz="4" w:space="0" w:color="auto"/>
              <w:right w:val="single" w:sz="4" w:space="0" w:color="auto"/>
            </w:tcBorders>
            <w:hideMark/>
          </w:tcPr>
          <w:p w14:paraId="63756554"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135754A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D10940A"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34</w:t>
            </w:r>
          </w:p>
        </w:tc>
        <w:tc>
          <w:tcPr>
            <w:tcW w:w="1530" w:type="dxa"/>
            <w:gridSpan w:val="3"/>
            <w:tcBorders>
              <w:top w:val="single" w:sz="4" w:space="0" w:color="auto"/>
              <w:left w:val="single" w:sz="4" w:space="0" w:color="auto"/>
              <w:bottom w:val="single" w:sz="4" w:space="0" w:color="auto"/>
              <w:right w:val="single" w:sz="4" w:space="0" w:color="auto"/>
            </w:tcBorders>
            <w:hideMark/>
          </w:tcPr>
          <w:p w14:paraId="600C3A2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Radio frequency check</w:t>
            </w:r>
          </w:p>
        </w:tc>
        <w:tc>
          <w:tcPr>
            <w:tcW w:w="7373" w:type="dxa"/>
            <w:gridSpan w:val="2"/>
            <w:tcBorders>
              <w:top w:val="single" w:sz="4" w:space="0" w:color="auto"/>
              <w:left w:val="single" w:sz="4" w:space="0" w:color="auto"/>
              <w:bottom w:val="single" w:sz="4" w:space="0" w:color="auto"/>
              <w:right w:val="single" w:sz="4" w:space="0" w:color="auto"/>
            </w:tcBorders>
            <w:hideMark/>
          </w:tcPr>
          <w:p w14:paraId="50206B1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48-month frequency tolerance check. (Not required for modern 720/760 or later channel transceivers)</w:t>
            </w:r>
          </w:p>
        </w:tc>
        <w:tc>
          <w:tcPr>
            <w:tcW w:w="1159" w:type="dxa"/>
            <w:gridSpan w:val="2"/>
            <w:tcBorders>
              <w:top w:val="single" w:sz="4" w:space="0" w:color="auto"/>
              <w:left w:val="single" w:sz="4" w:space="0" w:color="auto"/>
              <w:bottom w:val="single" w:sz="4" w:space="0" w:color="auto"/>
              <w:right w:val="single" w:sz="4" w:space="0" w:color="auto"/>
            </w:tcBorders>
            <w:hideMark/>
          </w:tcPr>
          <w:p w14:paraId="06B97201" w14:textId="77777777" w:rsidR="00BB5CB5" w:rsidRPr="00BB5CB5" w:rsidRDefault="00C26CE7" w:rsidP="00BB5CB5">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67943217"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85643D0"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35</w:t>
            </w:r>
          </w:p>
        </w:tc>
        <w:tc>
          <w:tcPr>
            <w:tcW w:w="1530" w:type="dxa"/>
            <w:gridSpan w:val="3"/>
            <w:tcBorders>
              <w:top w:val="single" w:sz="4" w:space="0" w:color="auto"/>
              <w:left w:val="single" w:sz="4" w:space="0" w:color="auto"/>
              <w:bottom w:val="single" w:sz="4" w:space="0" w:color="auto"/>
              <w:right w:val="single" w:sz="4" w:space="0" w:color="auto"/>
            </w:tcBorders>
            <w:hideMark/>
          </w:tcPr>
          <w:p w14:paraId="4074333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Removable ballast</w:t>
            </w:r>
          </w:p>
        </w:tc>
        <w:tc>
          <w:tcPr>
            <w:tcW w:w="7373" w:type="dxa"/>
            <w:gridSpan w:val="2"/>
            <w:tcBorders>
              <w:top w:val="single" w:sz="4" w:space="0" w:color="auto"/>
              <w:left w:val="single" w:sz="4" w:space="0" w:color="auto"/>
              <w:bottom w:val="single" w:sz="4" w:space="0" w:color="auto"/>
              <w:right w:val="single" w:sz="4" w:space="0" w:color="auto"/>
            </w:tcBorders>
            <w:hideMark/>
          </w:tcPr>
          <w:p w14:paraId="44DCB4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removable ballast mountings and securing devices for condition. Check that ballast weights are painted a conspicuous colour. Check that provision is made for the ballast on the loading placard. Check that the ballast arrangements as configured are supported by the Flight Manual (technical notes often require flight manual amendments). </w:t>
            </w:r>
          </w:p>
        </w:tc>
        <w:tc>
          <w:tcPr>
            <w:tcW w:w="1159" w:type="dxa"/>
            <w:gridSpan w:val="2"/>
            <w:tcBorders>
              <w:top w:val="single" w:sz="4" w:space="0" w:color="auto"/>
              <w:left w:val="single" w:sz="4" w:space="0" w:color="auto"/>
              <w:bottom w:val="single" w:sz="4" w:space="0" w:color="auto"/>
              <w:right w:val="single" w:sz="4" w:space="0" w:color="auto"/>
            </w:tcBorders>
            <w:hideMark/>
          </w:tcPr>
          <w:p w14:paraId="61FAA4E1"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A2D0CA2"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B527AD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36</w:t>
            </w:r>
          </w:p>
        </w:tc>
        <w:tc>
          <w:tcPr>
            <w:tcW w:w="1530" w:type="dxa"/>
            <w:gridSpan w:val="3"/>
            <w:tcBorders>
              <w:top w:val="single" w:sz="4" w:space="0" w:color="auto"/>
              <w:left w:val="single" w:sz="4" w:space="0" w:color="auto"/>
              <w:bottom w:val="single" w:sz="4" w:space="0" w:color="auto"/>
              <w:right w:val="single" w:sz="4" w:space="0" w:color="auto"/>
            </w:tcBorders>
            <w:hideMark/>
          </w:tcPr>
          <w:p w14:paraId="663F65D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Colour coding of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2931E95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that controls are colour coded and in good condition, as follows;</w:t>
            </w:r>
          </w:p>
          <w:p w14:paraId="7AD2072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Tow release: Yellow</w:t>
            </w:r>
          </w:p>
          <w:p w14:paraId="6669146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Air Brakes: Blue</w:t>
            </w:r>
          </w:p>
          <w:p w14:paraId="68404D9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Trimmer: Green</w:t>
            </w:r>
          </w:p>
          <w:p w14:paraId="05EC9C9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normal operation: White</w:t>
            </w:r>
          </w:p>
          <w:p w14:paraId="613F98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Canopy jettison: Red</w:t>
            </w:r>
          </w:p>
          <w:p w14:paraId="5FCF4189"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Other controls: clearly marked but not using any of the above colours.</w:t>
            </w:r>
          </w:p>
        </w:tc>
        <w:tc>
          <w:tcPr>
            <w:tcW w:w="1159" w:type="dxa"/>
            <w:gridSpan w:val="2"/>
            <w:tcBorders>
              <w:top w:val="single" w:sz="4" w:space="0" w:color="auto"/>
              <w:left w:val="single" w:sz="4" w:space="0" w:color="auto"/>
              <w:bottom w:val="single" w:sz="4" w:space="0" w:color="auto"/>
              <w:right w:val="single" w:sz="4" w:space="0" w:color="auto"/>
            </w:tcBorders>
            <w:hideMark/>
          </w:tcPr>
          <w:p w14:paraId="2D1217F0"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E559B0"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D4A706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37</w:t>
            </w:r>
          </w:p>
        </w:tc>
        <w:tc>
          <w:tcPr>
            <w:tcW w:w="1530" w:type="dxa"/>
            <w:gridSpan w:val="3"/>
            <w:tcBorders>
              <w:top w:val="single" w:sz="4" w:space="0" w:color="auto"/>
              <w:left w:val="single" w:sz="4" w:space="0" w:color="auto"/>
              <w:bottom w:val="single" w:sz="4" w:space="0" w:color="auto"/>
              <w:right w:val="single" w:sz="4" w:space="0" w:color="auto"/>
            </w:tcBorders>
            <w:hideMark/>
          </w:tcPr>
          <w:p w14:paraId="4BC6F92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Equipment stowed in centre section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2B524AC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security and condition. Check validity of any safety equipment. Check manufacturer’s data plates.</w:t>
            </w:r>
          </w:p>
        </w:tc>
        <w:tc>
          <w:tcPr>
            <w:tcW w:w="1159" w:type="dxa"/>
            <w:gridSpan w:val="2"/>
            <w:tcBorders>
              <w:top w:val="single" w:sz="4" w:space="0" w:color="auto"/>
              <w:left w:val="single" w:sz="4" w:space="0" w:color="auto"/>
              <w:bottom w:val="single" w:sz="4" w:space="0" w:color="auto"/>
              <w:right w:val="single" w:sz="4" w:space="0" w:color="auto"/>
            </w:tcBorders>
            <w:hideMark/>
          </w:tcPr>
          <w:p w14:paraId="0F0B91C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7458BB0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EAE843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38</w:t>
            </w:r>
          </w:p>
        </w:tc>
        <w:tc>
          <w:tcPr>
            <w:tcW w:w="1530" w:type="dxa"/>
            <w:gridSpan w:val="3"/>
            <w:tcBorders>
              <w:top w:val="single" w:sz="4" w:space="0" w:color="auto"/>
              <w:left w:val="single" w:sz="4" w:space="0" w:color="auto"/>
              <w:bottom w:val="single" w:sz="4" w:space="0" w:color="auto"/>
              <w:right w:val="single" w:sz="4" w:space="0" w:color="auto"/>
            </w:tcBorders>
            <w:hideMark/>
          </w:tcPr>
          <w:p w14:paraId="0812EC3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Wing struts/wires</w:t>
            </w:r>
          </w:p>
        </w:tc>
        <w:tc>
          <w:tcPr>
            <w:tcW w:w="7373" w:type="dxa"/>
            <w:gridSpan w:val="2"/>
            <w:tcBorders>
              <w:top w:val="single" w:sz="4" w:space="0" w:color="auto"/>
              <w:left w:val="single" w:sz="4" w:space="0" w:color="auto"/>
              <w:bottom w:val="single" w:sz="4" w:space="0" w:color="auto"/>
              <w:right w:val="single" w:sz="4" w:space="0" w:color="auto"/>
            </w:tcBorders>
            <w:hideMark/>
          </w:tcPr>
          <w:p w14:paraId="58FC3F9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602130C4"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685E22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B0BBDA2"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39</w:t>
            </w:r>
          </w:p>
        </w:tc>
        <w:tc>
          <w:tcPr>
            <w:tcW w:w="1530" w:type="dxa"/>
            <w:gridSpan w:val="3"/>
            <w:tcBorders>
              <w:top w:val="single" w:sz="4" w:space="0" w:color="auto"/>
              <w:left w:val="single" w:sz="4" w:space="0" w:color="auto"/>
              <w:bottom w:val="single" w:sz="4" w:space="0" w:color="auto"/>
              <w:right w:val="single" w:sz="4" w:space="0" w:color="auto"/>
            </w:tcBorders>
            <w:hideMark/>
          </w:tcPr>
          <w:p w14:paraId="5C76AB6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Drag chutes &amp;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4F9B113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0AF07A06"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0BA2A1E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9414E2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 40</w:t>
            </w:r>
          </w:p>
        </w:tc>
        <w:tc>
          <w:tcPr>
            <w:tcW w:w="1530" w:type="dxa"/>
            <w:gridSpan w:val="3"/>
            <w:tcBorders>
              <w:top w:val="single" w:sz="4" w:space="0" w:color="auto"/>
              <w:left w:val="single" w:sz="4" w:space="0" w:color="auto"/>
              <w:bottom w:val="single" w:sz="4" w:space="0" w:color="auto"/>
              <w:right w:val="single" w:sz="4" w:space="0" w:color="auto"/>
            </w:tcBorders>
            <w:hideMark/>
          </w:tcPr>
          <w:p w14:paraId="795F13A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Water ballast system</w:t>
            </w:r>
          </w:p>
        </w:tc>
        <w:tc>
          <w:tcPr>
            <w:tcW w:w="7373" w:type="dxa"/>
            <w:gridSpan w:val="2"/>
            <w:tcBorders>
              <w:top w:val="single" w:sz="4" w:space="0" w:color="auto"/>
              <w:left w:val="single" w:sz="4" w:space="0" w:color="auto"/>
              <w:bottom w:val="single" w:sz="4" w:space="0" w:color="auto"/>
              <w:right w:val="single" w:sz="4" w:space="0" w:color="auto"/>
            </w:tcBorders>
            <w:hideMark/>
          </w:tcPr>
          <w:p w14:paraId="4F824C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water ballast system, wing and tail tanks as fitted. Check filling points, vents, dump and drains for operation and leakage.</w:t>
            </w:r>
          </w:p>
          <w:p w14:paraId="54AF731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Ensure outside temp gauge is fitted and reads ambient temperature.</w:t>
            </w:r>
          </w:p>
        </w:tc>
        <w:tc>
          <w:tcPr>
            <w:tcW w:w="1159" w:type="dxa"/>
            <w:gridSpan w:val="2"/>
            <w:tcBorders>
              <w:top w:val="single" w:sz="4" w:space="0" w:color="auto"/>
              <w:left w:val="single" w:sz="4" w:space="0" w:color="auto"/>
              <w:bottom w:val="single" w:sz="4" w:space="0" w:color="auto"/>
              <w:right w:val="single" w:sz="4" w:space="0" w:color="auto"/>
            </w:tcBorders>
          </w:tcPr>
          <w:p w14:paraId="69DE2E49" w14:textId="77777777" w:rsidR="00BB5CB5" w:rsidRPr="00BB5CB5" w:rsidRDefault="00BB5CB5" w:rsidP="003A4208">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11205DF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2AE12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41</w:t>
            </w:r>
          </w:p>
        </w:tc>
        <w:tc>
          <w:tcPr>
            <w:tcW w:w="1530" w:type="dxa"/>
            <w:gridSpan w:val="3"/>
            <w:tcBorders>
              <w:top w:val="single" w:sz="4" w:space="0" w:color="auto"/>
              <w:left w:val="single" w:sz="4" w:space="0" w:color="auto"/>
              <w:bottom w:val="single" w:sz="4" w:space="0" w:color="auto"/>
              <w:right w:val="single" w:sz="4" w:space="0" w:color="auto"/>
            </w:tcBorders>
            <w:hideMark/>
          </w:tcPr>
          <w:p w14:paraId="7D0C901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proofErr w:type="spellStart"/>
            <w:r w:rsidRPr="00BB5CB5">
              <w:rPr>
                <w:rFonts w:ascii="Calibri" w:eastAsia="Times New Roman" w:hAnsi="Calibri" w:cs="Calibri"/>
                <w:b/>
                <w:color w:val="000000"/>
                <w:sz w:val="18"/>
                <w:szCs w:val="18"/>
              </w:rPr>
              <w:t>Tailplane</w:t>
            </w:r>
            <w:proofErr w:type="spellEnd"/>
            <w:r w:rsidRPr="00BB5CB5">
              <w:rPr>
                <w:rFonts w:ascii="Calibri" w:eastAsia="Times New Roman" w:hAnsi="Calibri" w:cs="Calibri"/>
                <w:b/>
                <w:color w:val="000000"/>
                <w:sz w:val="18"/>
                <w:szCs w:val="18"/>
              </w:rPr>
              <w:t xml:space="preserve"> and elevator</w:t>
            </w:r>
          </w:p>
        </w:tc>
        <w:tc>
          <w:tcPr>
            <w:tcW w:w="7373" w:type="dxa"/>
            <w:gridSpan w:val="2"/>
            <w:tcBorders>
              <w:top w:val="single" w:sz="4" w:space="0" w:color="auto"/>
              <w:left w:val="single" w:sz="4" w:space="0" w:color="auto"/>
              <w:bottom w:val="single" w:sz="4" w:space="0" w:color="auto"/>
              <w:right w:val="single" w:sz="4" w:space="0" w:color="auto"/>
            </w:tcBorders>
            <w:hideMark/>
          </w:tcPr>
          <w:p w14:paraId="6601F8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With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de-rigged check </w:t>
            </w:r>
            <w:proofErr w:type="spellStart"/>
            <w:r w:rsidRPr="00BB5CB5">
              <w:rPr>
                <w:rFonts w:ascii="Calibri" w:eastAsia="Times New Roman" w:hAnsi="Calibri" w:cs="Calibri"/>
                <w:color w:val="000000"/>
                <w:sz w:val="18"/>
                <w:szCs w:val="18"/>
              </w:rPr>
              <w:t>tailplane</w:t>
            </w:r>
            <w:proofErr w:type="spellEnd"/>
            <w:r w:rsidRPr="00BB5CB5">
              <w:rPr>
                <w:rFonts w:ascii="Calibri" w:eastAsia="Times New Roman" w:hAnsi="Calibri" w:cs="Calibri"/>
                <w:color w:val="000000"/>
                <w:sz w:val="18"/>
                <w:szCs w:val="18"/>
              </w:rPr>
              <w:t xml:space="preserve"> and attachments, self-connecting control connections, check condition of gel coat.</w:t>
            </w:r>
          </w:p>
          <w:p w14:paraId="749FE30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252648">
              <w:rPr>
                <w:rFonts w:ascii="Calibri" w:eastAsia="Times New Roman" w:hAnsi="Calibri" w:cs="Calibri"/>
                <w:color w:val="000000"/>
                <w:sz w:val="18"/>
                <w:szCs w:val="18"/>
              </w:rPr>
              <w:t>All tapes are fitted correctly and secure.</w:t>
            </w:r>
            <w:r w:rsidRPr="00BB5CB5">
              <w:rPr>
                <w:rFonts w:ascii="Calibri" w:eastAsia="Times New Roman" w:hAnsi="Calibri" w:cs="Calibri"/>
                <w:color w:val="000000"/>
                <w:sz w:val="18"/>
                <w:szCs w:val="18"/>
              </w:rPr>
              <w:t xml:space="preserve"> </w:t>
            </w:r>
          </w:p>
          <w:p w14:paraId="34D6BA0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condition and fitment of sealing tape ref BGA Inspection 009/10/2000.</w:t>
            </w:r>
          </w:p>
          <w:p w14:paraId="2CAB508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433CDE1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5493F05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21C279A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42</w:t>
            </w:r>
          </w:p>
        </w:tc>
        <w:tc>
          <w:tcPr>
            <w:tcW w:w="1530" w:type="dxa"/>
            <w:gridSpan w:val="3"/>
            <w:tcBorders>
              <w:top w:val="single" w:sz="4" w:space="0" w:color="auto"/>
              <w:left w:val="single" w:sz="4" w:space="0" w:color="auto"/>
              <w:bottom w:val="single" w:sz="4" w:space="0" w:color="auto"/>
              <w:right w:val="single" w:sz="4" w:space="0" w:color="auto"/>
            </w:tcBorders>
            <w:hideMark/>
          </w:tcPr>
          <w:p w14:paraId="3CC17467"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649B558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362C17A5"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26E39D0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A789D9D"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43</w:t>
            </w:r>
          </w:p>
        </w:tc>
        <w:tc>
          <w:tcPr>
            <w:tcW w:w="1530" w:type="dxa"/>
            <w:gridSpan w:val="3"/>
            <w:tcBorders>
              <w:top w:val="single" w:sz="4" w:space="0" w:color="auto"/>
              <w:left w:val="single" w:sz="4" w:space="0" w:color="auto"/>
              <w:bottom w:val="single" w:sz="4" w:space="0" w:color="auto"/>
              <w:right w:val="single" w:sz="4" w:space="0" w:color="auto"/>
            </w:tcBorders>
            <w:hideMark/>
          </w:tcPr>
          <w:p w14:paraId="10435F9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wing controls</w:t>
            </w:r>
          </w:p>
        </w:tc>
        <w:tc>
          <w:tcPr>
            <w:tcW w:w="7373" w:type="dxa"/>
            <w:gridSpan w:val="2"/>
            <w:tcBorders>
              <w:top w:val="single" w:sz="4" w:space="0" w:color="auto"/>
              <w:left w:val="single" w:sz="4" w:space="0" w:color="auto"/>
              <w:bottom w:val="single" w:sz="4" w:space="0" w:color="auto"/>
              <w:right w:val="single" w:sz="4" w:space="0" w:color="auto"/>
            </w:tcBorders>
            <w:hideMark/>
          </w:tcPr>
          <w:p w14:paraId="03B7B9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3A5E62B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51FE6132"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49E599E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50BAB34"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44</w:t>
            </w:r>
          </w:p>
        </w:tc>
        <w:tc>
          <w:tcPr>
            <w:tcW w:w="1530" w:type="dxa"/>
            <w:gridSpan w:val="3"/>
            <w:tcBorders>
              <w:top w:val="single" w:sz="4" w:space="0" w:color="auto"/>
              <w:left w:val="single" w:sz="4" w:space="0" w:color="auto"/>
              <w:bottom w:val="single" w:sz="4" w:space="0" w:color="auto"/>
              <w:right w:val="single" w:sz="4" w:space="0" w:color="auto"/>
            </w:tcBorders>
            <w:hideMark/>
          </w:tcPr>
          <w:p w14:paraId="2BB389F6"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21C0725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sidR="004378DC">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sidR="004378DC">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 forces</w:t>
            </w:r>
            <w:r w:rsidRPr="00BB5CB5">
              <w:rPr>
                <w:rFonts w:ascii="Calibri" w:eastAsia="Times New Roman" w:hAnsi="Calibri" w:cs="Calibri"/>
                <w:color w:val="000000"/>
                <w:sz w:val="18"/>
                <w:szCs w:val="18"/>
              </w:rPr>
              <w:t xml:space="preserve">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6EEE5FFF"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BB5CB5" w:rsidRPr="00BB5CB5" w14:paraId="6F1A666C"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84EB5F3"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45</w:t>
            </w:r>
          </w:p>
        </w:tc>
        <w:tc>
          <w:tcPr>
            <w:tcW w:w="1530" w:type="dxa"/>
            <w:gridSpan w:val="3"/>
            <w:tcBorders>
              <w:top w:val="single" w:sz="4" w:space="0" w:color="auto"/>
              <w:left w:val="single" w:sz="4" w:space="0" w:color="auto"/>
              <w:bottom w:val="single" w:sz="4" w:space="0" w:color="auto"/>
              <w:right w:val="single" w:sz="4" w:space="0" w:color="auto"/>
            </w:tcBorders>
            <w:hideMark/>
          </w:tcPr>
          <w:p w14:paraId="4EA6DC2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Left Flap</w:t>
            </w:r>
          </w:p>
        </w:tc>
        <w:tc>
          <w:tcPr>
            <w:tcW w:w="7373" w:type="dxa"/>
            <w:gridSpan w:val="2"/>
            <w:tcBorders>
              <w:top w:val="single" w:sz="4" w:space="0" w:color="auto"/>
              <w:left w:val="single" w:sz="4" w:space="0" w:color="auto"/>
              <w:bottom w:val="single" w:sz="4" w:space="0" w:color="auto"/>
              <w:right w:val="single" w:sz="4" w:space="0" w:color="auto"/>
            </w:tcBorders>
            <w:hideMark/>
          </w:tcPr>
          <w:p w14:paraId="7257C84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2CAC753D"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BB5CB5" w:rsidRPr="00BB5CB5" w14:paraId="43BA6F1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2D81F17"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46</w:t>
            </w:r>
          </w:p>
        </w:tc>
        <w:tc>
          <w:tcPr>
            <w:tcW w:w="1530" w:type="dxa"/>
            <w:gridSpan w:val="3"/>
            <w:tcBorders>
              <w:top w:val="single" w:sz="4" w:space="0" w:color="auto"/>
              <w:left w:val="single" w:sz="4" w:space="0" w:color="auto"/>
              <w:bottom w:val="single" w:sz="4" w:space="0" w:color="auto"/>
              <w:right w:val="single" w:sz="4" w:space="0" w:color="auto"/>
            </w:tcBorders>
            <w:hideMark/>
          </w:tcPr>
          <w:p w14:paraId="182D97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w:t>
            </w:r>
          </w:p>
        </w:tc>
        <w:tc>
          <w:tcPr>
            <w:tcW w:w="7373" w:type="dxa"/>
            <w:gridSpan w:val="2"/>
            <w:tcBorders>
              <w:top w:val="single" w:sz="4" w:space="0" w:color="auto"/>
              <w:left w:val="single" w:sz="4" w:space="0" w:color="auto"/>
              <w:bottom w:val="single" w:sz="4" w:space="0" w:color="auto"/>
              <w:right w:val="single" w:sz="4" w:space="0" w:color="auto"/>
            </w:tcBorders>
            <w:hideMark/>
          </w:tcPr>
          <w:p w14:paraId="2828B3D6" w14:textId="77777777" w:rsidR="00BB5CB5" w:rsidRPr="00BB5CB5" w:rsidRDefault="004378DC" w:rsidP="00BB5CB5">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mainplane structure externally and internally as far as possible. All vents and drain holes are clear. Check gel coat. Check registration marks are correctly applied. All turbulator tapes are fitted correctly and secure.  </w:t>
            </w:r>
          </w:p>
        </w:tc>
        <w:tc>
          <w:tcPr>
            <w:tcW w:w="1159" w:type="dxa"/>
            <w:gridSpan w:val="2"/>
            <w:tcBorders>
              <w:top w:val="single" w:sz="4" w:space="0" w:color="auto"/>
              <w:left w:val="single" w:sz="4" w:space="0" w:color="auto"/>
              <w:bottom w:val="single" w:sz="4" w:space="0" w:color="auto"/>
              <w:right w:val="single" w:sz="4" w:space="0" w:color="auto"/>
            </w:tcBorders>
            <w:hideMark/>
          </w:tcPr>
          <w:p w14:paraId="3C87E073" w14:textId="77777777" w:rsidR="00BB5CB5" w:rsidRPr="00BB5CB5" w:rsidRDefault="00BB5CB5" w:rsidP="00BB5CB5">
            <w:pPr>
              <w:spacing w:after="0" w:line="240" w:lineRule="auto"/>
              <w:rPr>
                <w:rFonts w:ascii="Calibri" w:eastAsia="Times New Roman" w:hAnsi="Calibri" w:cs="Calibri"/>
                <w:color w:val="000000"/>
                <w:sz w:val="18"/>
                <w:szCs w:val="18"/>
              </w:rPr>
            </w:pPr>
          </w:p>
        </w:tc>
      </w:tr>
      <w:tr w:rsidR="004378DC" w:rsidRPr="00BB5CB5" w14:paraId="77A1973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244EB52"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47</w:t>
            </w:r>
          </w:p>
        </w:tc>
        <w:tc>
          <w:tcPr>
            <w:tcW w:w="1530" w:type="dxa"/>
            <w:gridSpan w:val="3"/>
            <w:tcBorders>
              <w:top w:val="single" w:sz="4" w:space="0" w:color="auto"/>
              <w:left w:val="single" w:sz="4" w:space="0" w:color="auto"/>
              <w:bottom w:val="single" w:sz="4" w:space="0" w:color="auto"/>
              <w:right w:val="single" w:sz="4" w:space="0" w:color="auto"/>
            </w:tcBorders>
            <w:hideMark/>
          </w:tcPr>
          <w:p w14:paraId="09048F72"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wing controls</w:t>
            </w:r>
          </w:p>
        </w:tc>
        <w:tc>
          <w:tcPr>
            <w:tcW w:w="7373" w:type="dxa"/>
            <w:gridSpan w:val="2"/>
            <w:tcBorders>
              <w:top w:val="single" w:sz="4" w:space="0" w:color="auto"/>
              <w:left w:val="single" w:sz="4" w:space="0" w:color="auto"/>
              <w:bottom w:val="single" w:sz="4" w:space="0" w:color="auto"/>
              <w:right w:val="single" w:sz="4" w:space="0" w:color="auto"/>
            </w:tcBorders>
          </w:tcPr>
          <w:p w14:paraId="0EFFB60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aileron assemblies, hinges, control connections, tapes and seals. Ensure that seals do not impair full range of movement.</w:t>
            </w:r>
          </w:p>
          <w:p w14:paraId="02F7B59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Control tape and Mylar seal inspection ref BGA Inspection 011/12/2000.</w:t>
            </w:r>
          </w:p>
        </w:tc>
        <w:tc>
          <w:tcPr>
            <w:tcW w:w="1159" w:type="dxa"/>
            <w:gridSpan w:val="2"/>
            <w:tcBorders>
              <w:top w:val="single" w:sz="4" w:space="0" w:color="auto"/>
              <w:left w:val="single" w:sz="4" w:space="0" w:color="auto"/>
              <w:bottom w:val="single" w:sz="4" w:space="0" w:color="auto"/>
              <w:right w:val="single" w:sz="4" w:space="0" w:color="auto"/>
            </w:tcBorders>
            <w:hideMark/>
          </w:tcPr>
          <w:p w14:paraId="73FE236A"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222DB87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D33E82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48</w:t>
            </w:r>
          </w:p>
        </w:tc>
        <w:tc>
          <w:tcPr>
            <w:tcW w:w="1530" w:type="dxa"/>
            <w:gridSpan w:val="3"/>
            <w:tcBorders>
              <w:top w:val="single" w:sz="4" w:space="0" w:color="auto"/>
              <w:left w:val="single" w:sz="4" w:space="0" w:color="auto"/>
              <w:bottom w:val="single" w:sz="4" w:space="0" w:color="auto"/>
              <w:right w:val="single" w:sz="4" w:space="0" w:color="auto"/>
            </w:tcBorders>
            <w:hideMark/>
          </w:tcPr>
          <w:p w14:paraId="1B5D4CA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air brake/spoiler</w:t>
            </w:r>
          </w:p>
        </w:tc>
        <w:tc>
          <w:tcPr>
            <w:tcW w:w="7373" w:type="dxa"/>
            <w:gridSpan w:val="2"/>
            <w:tcBorders>
              <w:top w:val="single" w:sz="4" w:space="0" w:color="auto"/>
              <w:left w:val="single" w:sz="4" w:space="0" w:color="auto"/>
              <w:bottom w:val="single" w:sz="4" w:space="0" w:color="auto"/>
              <w:right w:val="single" w:sz="4" w:space="0" w:color="auto"/>
            </w:tcBorders>
            <w:hideMark/>
          </w:tcPr>
          <w:p w14:paraId="65515BA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Inspect air brake</w:t>
            </w:r>
            <w:r>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 xml:space="preserve">panel(s) </w:t>
            </w:r>
            <w:r>
              <w:rPr>
                <w:rFonts w:ascii="Calibri" w:eastAsia="Times New Roman" w:hAnsi="Calibri" w:cs="Calibri"/>
                <w:color w:val="000000"/>
                <w:sz w:val="18"/>
                <w:szCs w:val="18"/>
              </w:rPr>
              <w:t xml:space="preserve">and </w:t>
            </w:r>
            <w:r w:rsidRPr="00BB5CB5">
              <w:rPr>
                <w:rFonts w:ascii="Calibri" w:eastAsia="Times New Roman" w:hAnsi="Calibri" w:cs="Calibri"/>
                <w:color w:val="000000"/>
                <w:sz w:val="18"/>
                <w:szCs w:val="18"/>
              </w:rPr>
              <w:t>operating rods</w:t>
            </w:r>
            <w:r w:rsidRPr="00F06683">
              <w:rPr>
                <w:rFonts w:ascii="Calibri" w:eastAsia="Times New Roman" w:hAnsi="Calibri" w:cs="Calibri"/>
                <w:color w:val="000000"/>
                <w:sz w:val="18"/>
                <w:szCs w:val="18"/>
              </w:rPr>
              <w:t>. Check locking</w:t>
            </w:r>
            <w:r w:rsidRPr="00BB5CB5">
              <w:rPr>
                <w:rFonts w:ascii="Calibri" w:eastAsia="Times New Roman" w:hAnsi="Calibri" w:cs="Calibri"/>
                <w:color w:val="000000"/>
                <w:sz w:val="18"/>
                <w:szCs w:val="18"/>
              </w:rPr>
              <w:t xml:space="preserve"> forces if specified by manufacturer or AD.</w:t>
            </w:r>
          </w:p>
        </w:tc>
        <w:tc>
          <w:tcPr>
            <w:tcW w:w="1159" w:type="dxa"/>
            <w:gridSpan w:val="2"/>
            <w:tcBorders>
              <w:top w:val="single" w:sz="4" w:space="0" w:color="auto"/>
              <w:left w:val="single" w:sz="4" w:space="0" w:color="auto"/>
              <w:bottom w:val="single" w:sz="4" w:space="0" w:color="auto"/>
              <w:right w:val="single" w:sz="4" w:space="0" w:color="auto"/>
            </w:tcBorders>
            <w:hideMark/>
          </w:tcPr>
          <w:p w14:paraId="7D362B72"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D55363E"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F097CA0"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49</w:t>
            </w:r>
          </w:p>
        </w:tc>
        <w:tc>
          <w:tcPr>
            <w:tcW w:w="1530" w:type="dxa"/>
            <w:gridSpan w:val="3"/>
            <w:tcBorders>
              <w:top w:val="single" w:sz="4" w:space="0" w:color="auto"/>
              <w:left w:val="single" w:sz="4" w:space="0" w:color="auto"/>
              <w:bottom w:val="single" w:sz="4" w:space="0" w:color="auto"/>
              <w:right w:val="single" w:sz="4" w:space="0" w:color="auto"/>
            </w:tcBorders>
            <w:hideMark/>
          </w:tcPr>
          <w:p w14:paraId="39FEDB1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Right Flap</w:t>
            </w:r>
          </w:p>
        </w:tc>
        <w:tc>
          <w:tcPr>
            <w:tcW w:w="7373" w:type="dxa"/>
            <w:gridSpan w:val="2"/>
            <w:tcBorders>
              <w:top w:val="single" w:sz="4" w:space="0" w:color="auto"/>
              <w:left w:val="single" w:sz="4" w:space="0" w:color="auto"/>
              <w:bottom w:val="single" w:sz="4" w:space="0" w:color="auto"/>
              <w:right w:val="single" w:sz="4" w:space="0" w:color="auto"/>
            </w:tcBorders>
          </w:tcPr>
          <w:p w14:paraId="012800D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hideMark/>
          </w:tcPr>
          <w:p w14:paraId="76B3DDE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4378DC" w:rsidRPr="00BB5CB5" w14:paraId="3172177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90EE4F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50</w:t>
            </w:r>
          </w:p>
        </w:tc>
        <w:tc>
          <w:tcPr>
            <w:tcW w:w="1530" w:type="dxa"/>
            <w:gridSpan w:val="3"/>
            <w:tcBorders>
              <w:top w:val="single" w:sz="4" w:space="0" w:color="auto"/>
              <w:left w:val="single" w:sz="4" w:space="0" w:color="auto"/>
              <w:bottom w:val="single" w:sz="4" w:space="0" w:color="auto"/>
              <w:right w:val="single" w:sz="4" w:space="0" w:color="auto"/>
            </w:tcBorders>
            <w:hideMark/>
          </w:tcPr>
          <w:p w14:paraId="4B733FC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Bonding/vents/</w:t>
            </w:r>
          </w:p>
          <w:p w14:paraId="1F62CA5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drain</w:t>
            </w:r>
          </w:p>
        </w:tc>
        <w:tc>
          <w:tcPr>
            <w:tcW w:w="7373" w:type="dxa"/>
            <w:gridSpan w:val="2"/>
            <w:tcBorders>
              <w:top w:val="single" w:sz="4" w:space="0" w:color="auto"/>
              <w:left w:val="single" w:sz="4" w:space="0" w:color="auto"/>
              <w:bottom w:val="single" w:sz="4" w:space="0" w:color="auto"/>
              <w:right w:val="single" w:sz="4" w:space="0" w:color="auto"/>
            </w:tcBorders>
            <w:hideMark/>
          </w:tcPr>
          <w:p w14:paraId="2BF8B6D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all bonding leads &amp; straps. Check all vents and drains are clear from debris. </w:t>
            </w:r>
          </w:p>
        </w:tc>
        <w:tc>
          <w:tcPr>
            <w:tcW w:w="1159" w:type="dxa"/>
            <w:gridSpan w:val="2"/>
            <w:tcBorders>
              <w:top w:val="single" w:sz="4" w:space="0" w:color="auto"/>
              <w:left w:val="single" w:sz="4" w:space="0" w:color="auto"/>
              <w:bottom w:val="single" w:sz="4" w:space="0" w:color="auto"/>
              <w:right w:val="single" w:sz="4" w:space="0" w:color="auto"/>
            </w:tcBorders>
            <w:hideMark/>
          </w:tcPr>
          <w:p w14:paraId="7F8BCE31"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7245880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0FA751E"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51</w:t>
            </w:r>
          </w:p>
        </w:tc>
        <w:tc>
          <w:tcPr>
            <w:tcW w:w="1530" w:type="dxa"/>
            <w:gridSpan w:val="3"/>
            <w:tcBorders>
              <w:top w:val="single" w:sz="4" w:space="0" w:color="auto"/>
              <w:left w:val="single" w:sz="4" w:space="0" w:color="auto"/>
              <w:bottom w:val="single" w:sz="4" w:space="0" w:color="auto"/>
              <w:right w:val="single" w:sz="4" w:space="0" w:color="auto"/>
            </w:tcBorders>
            <w:hideMark/>
          </w:tcPr>
          <w:p w14:paraId="236BA75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Lubrication</w:t>
            </w:r>
          </w:p>
        </w:tc>
        <w:tc>
          <w:tcPr>
            <w:tcW w:w="7373" w:type="dxa"/>
            <w:gridSpan w:val="2"/>
            <w:tcBorders>
              <w:top w:val="single" w:sz="4" w:space="0" w:color="auto"/>
              <w:left w:val="single" w:sz="4" w:space="0" w:color="auto"/>
              <w:bottom w:val="single" w:sz="4" w:space="0" w:color="auto"/>
              <w:right w:val="single" w:sz="4" w:space="0" w:color="auto"/>
            </w:tcBorders>
            <w:hideMark/>
          </w:tcPr>
          <w:p w14:paraId="73FE705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Lubricate in accordance with manufacturer’s requirements</w:t>
            </w:r>
          </w:p>
        </w:tc>
        <w:tc>
          <w:tcPr>
            <w:tcW w:w="1159" w:type="dxa"/>
            <w:gridSpan w:val="2"/>
            <w:tcBorders>
              <w:top w:val="single" w:sz="4" w:space="0" w:color="auto"/>
              <w:left w:val="single" w:sz="4" w:space="0" w:color="auto"/>
              <w:bottom w:val="single" w:sz="4" w:space="0" w:color="auto"/>
              <w:right w:val="single" w:sz="4" w:space="0" w:color="auto"/>
            </w:tcBorders>
            <w:hideMark/>
          </w:tcPr>
          <w:p w14:paraId="0329B65C"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5512FB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07FDBD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52</w:t>
            </w:r>
          </w:p>
        </w:tc>
        <w:tc>
          <w:tcPr>
            <w:tcW w:w="1530" w:type="dxa"/>
            <w:gridSpan w:val="3"/>
            <w:tcBorders>
              <w:top w:val="single" w:sz="4" w:space="0" w:color="auto"/>
              <w:left w:val="single" w:sz="4" w:space="0" w:color="auto"/>
              <w:bottom w:val="single" w:sz="4" w:space="0" w:color="auto"/>
              <w:right w:val="single" w:sz="4" w:space="0" w:color="auto"/>
            </w:tcBorders>
            <w:hideMark/>
          </w:tcPr>
          <w:p w14:paraId="7420D416"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Markings</w:t>
            </w:r>
          </w:p>
        </w:tc>
        <w:tc>
          <w:tcPr>
            <w:tcW w:w="7373" w:type="dxa"/>
            <w:gridSpan w:val="2"/>
            <w:tcBorders>
              <w:top w:val="single" w:sz="4" w:space="0" w:color="auto"/>
              <w:left w:val="single" w:sz="4" w:space="0" w:color="auto"/>
              <w:bottom w:val="single" w:sz="4" w:space="0" w:color="auto"/>
              <w:right w:val="single" w:sz="4" w:space="0" w:color="auto"/>
            </w:tcBorders>
            <w:hideMark/>
          </w:tcPr>
          <w:p w14:paraId="2A75573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side and under-wing markings are correct. Ident plate for CAA registered aircraft present.</w:t>
            </w:r>
            <w:r w:rsidR="00493E76">
              <w:rPr>
                <w:rFonts w:ascii="Calibri" w:eastAsia="Times New Roman" w:hAnsi="Calibri" w:cs="Calibri"/>
                <w:color w:val="000000"/>
                <w:sz w:val="18"/>
                <w:szCs w:val="18"/>
              </w:rPr>
              <w:t xml:space="preserve">  </w:t>
            </w:r>
            <w:r w:rsidRPr="00BB5CB5">
              <w:rPr>
                <w:rFonts w:ascii="Calibri" w:eastAsia="Times New Roman" w:hAnsi="Calibri" w:cs="Calibri"/>
                <w:color w:val="000000"/>
                <w:sz w:val="18"/>
                <w:szCs w:val="18"/>
              </w:rPr>
              <w:t>Other identification markings in accordance with local (national) rules. BGA Number on fuselage for BGA registered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72A093C0"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A0A71CA"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6A0B986"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53</w:t>
            </w:r>
          </w:p>
        </w:tc>
        <w:tc>
          <w:tcPr>
            <w:tcW w:w="1530" w:type="dxa"/>
            <w:gridSpan w:val="3"/>
            <w:tcBorders>
              <w:top w:val="single" w:sz="4" w:space="0" w:color="auto"/>
              <w:left w:val="single" w:sz="4" w:space="0" w:color="auto"/>
              <w:bottom w:val="single" w:sz="4" w:space="0" w:color="auto"/>
              <w:right w:val="single" w:sz="4" w:space="0" w:color="auto"/>
            </w:tcBorders>
            <w:hideMark/>
          </w:tcPr>
          <w:p w14:paraId="3EFA4A68"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Mandatory checks</w:t>
            </w:r>
          </w:p>
        </w:tc>
        <w:tc>
          <w:tcPr>
            <w:tcW w:w="7373" w:type="dxa"/>
            <w:gridSpan w:val="2"/>
            <w:tcBorders>
              <w:top w:val="single" w:sz="4" w:space="0" w:color="auto"/>
              <w:left w:val="single" w:sz="4" w:space="0" w:color="auto"/>
              <w:bottom w:val="single" w:sz="4" w:space="0" w:color="auto"/>
              <w:right w:val="single" w:sz="4" w:space="0" w:color="auto"/>
            </w:tcBorders>
            <w:hideMark/>
          </w:tcPr>
          <w:p w14:paraId="230553D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for compliance of all mandatory modifications, airworthiness directives and inspections applicable to the airframe, accessories &amp; equipment. Record compliance in the logbook.</w:t>
            </w:r>
          </w:p>
          <w:p w14:paraId="1E6F4E8E"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State of design Type Certificate and STC holder AD list, BGA Compendium, BGA Technical News Sheet, BGA Mandatory inspections, manufacturer’s mandatory check list. </w:t>
            </w:r>
          </w:p>
        </w:tc>
        <w:tc>
          <w:tcPr>
            <w:tcW w:w="1159" w:type="dxa"/>
            <w:gridSpan w:val="2"/>
            <w:tcBorders>
              <w:top w:val="single" w:sz="4" w:space="0" w:color="auto"/>
              <w:left w:val="single" w:sz="4" w:space="0" w:color="auto"/>
              <w:bottom w:val="single" w:sz="4" w:space="0" w:color="auto"/>
              <w:right w:val="single" w:sz="4" w:space="0" w:color="auto"/>
            </w:tcBorders>
            <w:hideMark/>
          </w:tcPr>
          <w:p w14:paraId="2F256E6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440A4D6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DBC279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54</w:t>
            </w:r>
          </w:p>
        </w:tc>
        <w:tc>
          <w:tcPr>
            <w:tcW w:w="1530" w:type="dxa"/>
            <w:gridSpan w:val="3"/>
            <w:tcBorders>
              <w:top w:val="single" w:sz="4" w:space="0" w:color="auto"/>
              <w:left w:val="single" w:sz="4" w:space="0" w:color="auto"/>
              <w:bottom w:val="single" w:sz="4" w:space="0" w:color="auto"/>
              <w:right w:val="single" w:sz="4" w:space="0" w:color="auto"/>
            </w:tcBorders>
            <w:hideMark/>
          </w:tcPr>
          <w:p w14:paraId="0647206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Manufacturer’s recommendation and life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71B2B56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manufacturer’s maintenance schedules and instructions for continued airworthiness for the airframe to establish if any additional work, servicing or preservation action is required. </w:t>
            </w:r>
          </w:p>
          <w:p w14:paraId="6FE6342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Any Deviations from TCDS holder’s recommendations must be recorded and signed for by the owner.</w:t>
            </w:r>
          </w:p>
        </w:tc>
        <w:tc>
          <w:tcPr>
            <w:tcW w:w="1159" w:type="dxa"/>
            <w:gridSpan w:val="2"/>
            <w:tcBorders>
              <w:top w:val="single" w:sz="4" w:space="0" w:color="auto"/>
              <w:left w:val="single" w:sz="4" w:space="0" w:color="auto"/>
              <w:bottom w:val="single" w:sz="4" w:space="0" w:color="auto"/>
              <w:right w:val="single" w:sz="4" w:space="0" w:color="auto"/>
            </w:tcBorders>
            <w:hideMark/>
          </w:tcPr>
          <w:p w14:paraId="6D6B2F81" w14:textId="77777777" w:rsidR="004378DC" w:rsidRPr="00BB5CB5" w:rsidRDefault="004378DC" w:rsidP="004378DC">
            <w:pPr>
              <w:spacing w:after="0" w:line="240" w:lineRule="auto"/>
              <w:rPr>
                <w:rFonts w:ascii="Calibri" w:eastAsia="Times New Roman" w:hAnsi="Calibri" w:cs="Calibri"/>
                <w:b/>
                <w:color w:val="000000"/>
                <w:sz w:val="18"/>
                <w:szCs w:val="18"/>
              </w:rPr>
            </w:pPr>
          </w:p>
        </w:tc>
      </w:tr>
      <w:tr w:rsidR="004378DC" w:rsidRPr="00BB5CB5" w14:paraId="6464956B"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A47D3F6"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55</w:t>
            </w:r>
          </w:p>
        </w:tc>
        <w:tc>
          <w:tcPr>
            <w:tcW w:w="1530" w:type="dxa"/>
            <w:gridSpan w:val="3"/>
            <w:tcBorders>
              <w:top w:val="single" w:sz="4" w:space="0" w:color="auto"/>
              <w:left w:val="single" w:sz="4" w:space="0" w:color="auto"/>
              <w:bottom w:val="single" w:sz="4" w:space="0" w:color="auto"/>
              <w:right w:val="single" w:sz="4" w:space="0" w:color="auto"/>
            </w:tcBorders>
            <w:hideMark/>
          </w:tcPr>
          <w:p w14:paraId="109B6E05"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Control deflections &amp; free play</w:t>
            </w:r>
          </w:p>
        </w:tc>
        <w:tc>
          <w:tcPr>
            <w:tcW w:w="7373" w:type="dxa"/>
            <w:gridSpan w:val="2"/>
            <w:tcBorders>
              <w:top w:val="single" w:sz="4" w:space="0" w:color="auto"/>
              <w:left w:val="single" w:sz="4" w:space="0" w:color="auto"/>
              <w:bottom w:val="single" w:sz="4" w:space="0" w:color="auto"/>
              <w:right w:val="single" w:sz="4" w:space="0" w:color="auto"/>
            </w:tcBorders>
            <w:hideMark/>
          </w:tcPr>
          <w:p w14:paraId="35D86DA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and record range of movements and cable tensions (if specified), check free play.</w:t>
            </w:r>
          </w:p>
        </w:tc>
        <w:tc>
          <w:tcPr>
            <w:tcW w:w="1159" w:type="dxa"/>
            <w:gridSpan w:val="2"/>
            <w:tcBorders>
              <w:top w:val="single" w:sz="4" w:space="0" w:color="auto"/>
              <w:left w:val="single" w:sz="4" w:space="0" w:color="auto"/>
              <w:bottom w:val="single" w:sz="4" w:space="0" w:color="auto"/>
              <w:right w:val="single" w:sz="4" w:space="0" w:color="auto"/>
            </w:tcBorders>
            <w:hideMark/>
          </w:tcPr>
          <w:p w14:paraId="4AF2EC6B"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3AB17B44"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1C50DD4"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56</w:t>
            </w:r>
          </w:p>
        </w:tc>
        <w:tc>
          <w:tcPr>
            <w:tcW w:w="1530" w:type="dxa"/>
            <w:gridSpan w:val="3"/>
            <w:tcBorders>
              <w:top w:val="single" w:sz="4" w:space="0" w:color="auto"/>
              <w:left w:val="single" w:sz="4" w:space="0" w:color="auto"/>
              <w:bottom w:val="single" w:sz="4" w:space="0" w:color="auto"/>
              <w:right w:val="single" w:sz="4" w:space="0" w:color="auto"/>
            </w:tcBorders>
            <w:hideMark/>
          </w:tcPr>
          <w:p w14:paraId="7FB03D5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Duplicate inspections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272DAC04"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Record each item requiring a duplicate inspection on an additional worksheet and complete prior to releasing aircraft back to service.</w:t>
            </w:r>
          </w:p>
        </w:tc>
        <w:tc>
          <w:tcPr>
            <w:tcW w:w="1159" w:type="dxa"/>
            <w:gridSpan w:val="2"/>
            <w:tcBorders>
              <w:top w:val="single" w:sz="4" w:space="0" w:color="auto"/>
              <w:left w:val="single" w:sz="4" w:space="0" w:color="auto"/>
              <w:bottom w:val="single" w:sz="4" w:space="0" w:color="auto"/>
              <w:right w:val="single" w:sz="4" w:space="0" w:color="auto"/>
            </w:tcBorders>
            <w:hideMark/>
          </w:tcPr>
          <w:p w14:paraId="1E2CE09C"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1F78EA1"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5D2BB3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lastRenderedPageBreak/>
              <w:t>57</w:t>
            </w:r>
          </w:p>
        </w:tc>
        <w:tc>
          <w:tcPr>
            <w:tcW w:w="1530" w:type="dxa"/>
            <w:gridSpan w:val="3"/>
            <w:tcBorders>
              <w:top w:val="single" w:sz="4" w:space="0" w:color="auto"/>
              <w:left w:val="single" w:sz="4" w:space="0" w:color="auto"/>
              <w:bottom w:val="single" w:sz="4" w:space="0" w:color="auto"/>
              <w:right w:val="single" w:sz="4" w:space="0" w:color="auto"/>
            </w:tcBorders>
            <w:hideMark/>
          </w:tcPr>
          <w:p w14:paraId="40641853"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Weighing</w:t>
            </w:r>
          </w:p>
        </w:tc>
        <w:tc>
          <w:tcPr>
            <w:tcW w:w="7373" w:type="dxa"/>
            <w:gridSpan w:val="2"/>
            <w:tcBorders>
              <w:top w:val="single" w:sz="4" w:space="0" w:color="auto"/>
              <w:left w:val="single" w:sz="4" w:space="0" w:color="auto"/>
              <w:bottom w:val="single" w:sz="4" w:space="0" w:color="auto"/>
              <w:right w:val="single" w:sz="4" w:space="0" w:color="auto"/>
            </w:tcBorders>
            <w:hideMark/>
          </w:tcPr>
          <w:p w14:paraId="5B05F39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Review weighing record to establish accuracy against installed equipment.</w:t>
            </w:r>
          </w:p>
          <w:p w14:paraId="0E5F57C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Check date of last weighing (BGA Maximum deviation period for re-weigh is 8 years or after painting). See Generic Requirement 10 and BGA AMP. However, between </w:t>
            </w:r>
            <w:proofErr w:type="gramStart"/>
            <w:r w:rsidRPr="00BB5CB5">
              <w:rPr>
                <w:rFonts w:ascii="Calibri" w:eastAsia="Times New Roman" w:hAnsi="Calibri" w:cs="Calibri"/>
                <w:color w:val="000000"/>
                <w:sz w:val="18"/>
                <w:szCs w:val="18"/>
              </w:rPr>
              <w:t>8 year</w:t>
            </w:r>
            <w:proofErr w:type="gramEnd"/>
            <w:r w:rsidRPr="00BB5CB5">
              <w:rPr>
                <w:rFonts w:ascii="Calibri" w:eastAsia="Times New Roman" w:hAnsi="Calibri" w:cs="Calibri"/>
                <w:color w:val="000000"/>
                <w:sz w:val="18"/>
                <w:szCs w:val="18"/>
              </w:rPr>
              <w:t xml:space="preserve"> cycles, the C of G must be calculated in accordance with Part NCO.</w:t>
            </w:r>
            <w:r w:rsidRPr="00BB5CB5">
              <w:rPr>
                <w:rFonts w:ascii="Calibri" w:eastAsia="Times New Roman" w:hAnsi="Calibri" w:cs="Calibri"/>
                <w:sz w:val="18"/>
                <w:szCs w:val="18"/>
              </w:rPr>
              <w:t xml:space="preserve"> For EL1 aircraft the mass and centre of gravity (CG) position should be revised whenever the cumulative changes to the dry operating mass exceed ± 0.5 % of the maximum landing mass or, for aeroplanes, the cumulative change in CG position exceeds 0.5 % of the mean aerodynamic chord. This may be done by weighing the aircraft or by calculation. If the AFM requires to record changes to mass and CG position below these thresholds, or to record changes in any case, and make them known to the pilot-in-command, mass and CG position should be revised accordingly and made known to the pilot-in-command. </w:t>
            </w:r>
          </w:p>
        </w:tc>
        <w:tc>
          <w:tcPr>
            <w:tcW w:w="1159" w:type="dxa"/>
            <w:gridSpan w:val="2"/>
            <w:tcBorders>
              <w:top w:val="single" w:sz="4" w:space="0" w:color="auto"/>
              <w:left w:val="single" w:sz="4" w:space="0" w:color="auto"/>
              <w:bottom w:val="single" w:sz="4" w:space="0" w:color="auto"/>
              <w:right w:val="single" w:sz="4" w:space="0" w:color="auto"/>
            </w:tcBorders>
            <w:hideMark/>
          </w:tcPr>
          <w:p w14:paraId="7AB7384B"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756562D3"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71279A37"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58</w:t>
            </w:r>
          </w:p>
        </w:tc>
        <w:tc>
          <w:tcPr>
            <w:tcW w:w="1530" w:type="dxa"/>
            <w:gridSpan w:val="3"/>
            <w:tcBorders>
              <w:top w:val="single" w:sz="4" w:space="0" w:color="auto"/>
              <w:left w:val="single" w:sz="4" w:space="0" w:color="auto"/>
              <w:bottom w:val="single" w:sz="4" w:space="0" w:color="auto"/>
              <w:right w:val="single" w:sz="4" w:space="0" w:color="auto"/>
            </w:tcBorders>
            <w:hideMark/>
          </w:tcPr>
          <w:p w14:paraId="1754271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Speed/weight/</w:t>
            </w:r>
          </w:p>
          <w:p w14:paraId="126D7C8C"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manoeuvre placard</w:t>
            </w:r>
          </w:p>
        </w:tc>
        <w:tc>
          <w:tcPr>
            <w:tcW w:w="7373" w:type="dxa"/>
            <w:gridSpan w:val="2"/>
            <w:tcBorders>
              <w:top w:val="single" w:sz="4" w:space="0" w:color="auto"/>
              <w:left w:val="single" w:sz="4" w:space="0" w:color="auto"/>
              <w:bottom w:val="single" w:sz="4" w:space="0" w:color="auto"/>
              <w:right w:val="single" w:sz="4" w:space="0" w:color="auto"/>
            </w:tcBorders>
            <w:hideMark/>
          </w:tcPr>
          <w:p w14:paraId="0D4FC7C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Check placard is correct and legible and accurately reflects the status of the aircraft.</w:t>
            </w:r>
          </w:p>
        </w:tc>
        <w:tc>
          <w:tcPr>
            <w:tcW w:w="1159" w:type="dxa"/>
            <w:gridSpan w:val="2"/>
            <w:tcBorders>
              <w:top w:val="single" w:sz="4" w:space="0" w:color="auto"/>
              <w:left w:val="single" w:sz="4" w:space="0" w:color="auto"/>
              <w:bottom w:val="single" w:sz="4" w:space="0" w:color="auto"/>
              <w:right w:val="single" w:sz="4" w:space="0" w:color="auto"/>
            </w:tcBorders>
            <w:hideMark/>
          </w:tcPr>
          <w:p w14:paraId="48AECFC4"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7C3D39E5"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4D8D239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59</w:t>
            </w:r>
          </w:p>
        </w:tc>
        <w:tc>
          <w:tcPr>
            <w:tcW w:w="1530" w:type="dxa"/>
            <w:gridSpan w:val="3"/>
            <w:tcBorders>
              <w:top w:val="single" w:sz="4" w:space="0" w:color="auto"/>
              <w:left w:val="single" w:sz="4" w:space="0" w:color="auto"/>
              <w:bottom w:val="single" w:sz="4" w:space="0" w:color="auto"/>
              <w:right w:val="single" w:sz="4" w:space="0" w:color="auto"/>
            </w:tcBorders>
            <w:hideMark/>
          </w:tcPr>
          <w:p w14:paraId="3A9AA00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Hours</w:t>
            </w:r>
          </w:p>
        </w:tc>
        <w:tc>
          <w:tcPr>
            <w:tcW w:w="7373" w:type="dxa"/>
            <w:gridSpan w:val="2"/>
            <w:tcBorders>
              <w:top w:val="single" w:sz="4" w:space="0" w:color="auto"/>
              <w:left w:val="single" w:sz="4" w:space="0" w:color="auto"/>
              <w:bottom w:val="single" w:sz="4" w:space="0" w:color="auto"/>
              <w:right w:val="single" w:sz="4" w:space="0" w:color="auto"/>
            </w:tcBorders>
            <w:hideMark/>
          </w:tcPr>
          <w:p w14:paraId="58FA46B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Hours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1478E02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2507E9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53E309B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60</w:t>
            </w:r>
          </w:p>
        </w:tc>
        <w:tc>
          <w:tcPr>
            <w:tcW w:w="1530" w:type="dxa"/>
            <w:gridSpan w:val="3"/>
            <w:tcBorders>
              <w:top w:val="single" w:sz="4" w:space="0" w:color="auto"/>
              <w:left w:val="single" w:sz="4" w:space="0" w:color="auto"/>
              <w:bottom w:val="single" w:sz="4" w:space="0" w:color="auto"/>
              <w:right w:val="single" w:sz="4" w:space="0" w:color="auto"/>
            </w:tcBorders>
            <w:hideMark/>
          </w:tcPr>
          <w:p w14:paraId="47F79CBF"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Launches</w:t>
            </w:r>
          </w:p>
        </w:tc>
        <w:tc>
          <w:tcPr>
            <w:tcW w:w="7373" w:type="dxa"/>
            <w:gridSpan w:val="2"/>
            <w:tcBorders>
              <w:top w:val="single" w:sz="4" w:space="0" w:color="auto"/>
              <w:left w:val="single" w:sz="4" w:space="0" w:color="auto"/>
              <w:bottom w:val="single" w:sz="4" w:space="0" w:color="auto"/>
              <w:right w:val="single" w:sz="4" w:space="0" w:color="auto"/>
            </w:tcBorders>
            <w:hideMark/>
          </w:tcPr>
          <w:p w14:paraId="0145363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Launches at this inspection.</w:t>
            </w:r>
          </w:p>
        </w:tc>
        <w:tc>
          <w:tcPr>
            <w:tcW w:w="1159" w:type="dxa"/>
            <w:gridSpan w:val="2"/>
            <w:tcBorders>
              <w:top w:val="single" w:sz="4" w:space="0" w:color="auto"/>
              <w:left w:val="single" w:sz="4" w:space="0" w:color="auto"/>
              <w:bottom w:val="single" w:sz="4" w:space="0" w:color="auto"/>
              <w:right w:val="single" w:sz="4" w:space="0" w:color="auto"/>
            </w:tcBorders>
            <w:hideMark/>
          </w:tcPr>
          <w:p w14:paraId="573E7662"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37202E3D"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35156F3A"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61</w:t>
            </w:r>
          </w:p>
        </w:tc>
        <w:tc>
          <w:tcPr>
            <w:tcW w:w="1530" w:type="dxa"/>
            <w:gridSpan w:val="3"/>
            <w:tcBorders>
              <w:top w:val="single" w:sz="4" w:space="0" w:color="auto"/>
              <w:left w:val="single" w:sz="4" w:space="0" w:color="auto"/>
              <w:bottom w:val="single" w:sz="4" w:space="0" w:color="auto"/>
              <w:right w:val="single" w:sz="4" w:space="0" w:color="auto"/>
            </w:tcBorders>
            <w:hideMark/>
          </w:tcPr>
          <w:p w14:paraId="1258CE07"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Modifications</w:t>
            </w:r>
          </w:p>
        </w:tc>
        <w:tc>
          <w:tcPr>
            <w:tcW w:w="7373" w:type="dxa"/>
            <w:gridSpan w:val="2"/>
            <w:tcBorders>
              <w:top w:val="single" w:sz="4" w:space="0" w:color="auto"/>
              <w:left w:val="single" w:sz="4" w:space="0" w:color="auto"/>
              <w:bottom w:val="single" w:sz="4" w:space="0" w:color="auto"/>
              <w:right w:val="single" w:sz="4" w:space="0" w:color="auto"/>
            </w:tcBorders>
            <w:hideMark/>
          </w:tcPr>
          <w:p w14:paraId="73E4A0BB"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Review </w:t>
            </w:r>
            <w:proofErr w:type="gramStart"/>
            <w:r w:rsidRPr="00BB5CB5">
              <w:rPr>
                <w:rFonts w:ascii="Calibri" w:eastAsia="Times New Roman" w:hAnsi="Calibri" w:cs="Calibri"/>
                <w:color w:val="000000"/>
                <w:sz w:val="18"/>
                <w:szCs w:val="18"/>
              </w:rPr>
              <w:t>Log Book</w:t>
            </w:r>
            <w:proofErr w:type="gramEnd"/>
            <w:r w:rsidRPr="00BB5CB5">
              <w:rPr>
                <w:rFonts w:ascii="Calibri" w:eastAsia="Times New Roman" w:hAnsi="Calibri" w:cs="Calibri"/>
                <w:color w:val="000000"/>
                <w:sz w:val="18"/>
                <w:szCs w:val="18"/>
              </w:rPr>
              <w:t xml:space="preserve"> and verify that any modifications incorporated since last Airworthiness </w:t>
            </w:r>
            <w:r w:rsidR="001A66DB">
              <w:rPr>
                <w:rFonts w:ascii="Calibri" w:eastAsia="Times New Roman" w:hAnsi="Calibri" w:cs="Calibri"/>
                <w:color w:val="000000"/>
                <w:sz w:val="18"/>
                <w:szCs w:val="18"/>
              </w:rPr>
              <w:t xml:space="preserve">Review </w:t>
            </w:r>
            <w:r w:rsidRPr="00BB5CB5">
              <w:rPr>
                <w:rFonts w:ascii="Calibri" w:eastAsia="Times New Roman" w:hAnsi="Calibri" w:cs="Calibri"/>
                <w:color w:val="000000"/>
                <w:sz w:val="18"/>
                <w:szCs w:val="18"/>
              </w:rPr>
              <w:t xml:space="preserve">Certificate </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ARC</w:t>
            </w:r>
            <w:r w:rsidR="001A66DB">
              <w:rPr>
                <w:rFonts w:ascii="Calibri" w:eastAsia="Times New Roman" w:hAnsi="Calibri" w:cs="Calibri"/>
                <w:color w:val="000000"/>
                <w:sz w:val="18"/>
                <w:szCs w:val="18"/>
              </w:rPr>
              <w:t>)</w:t>
            </w:r>
            <w:r w:rsidRPr="00BB5CB5">
              <w:rPr>
                <w:rFonts w:ascii="Calibri" w:eastAsia="Times New Roman" w:hAnsi="Calibri" w:cs="Calibri"/>
                <w:color w:val="000000"/>
                <w:sz w:val="18"/>
                <w:szCs w:val="18"/>
              </w:rPr>
              <w:t xml:space="preserve"> renewal have been approved and correctly embodied and recorded.</w:t>
            </w:r>
          </w:p>
        </w:tc>
        <w:tc>
          <w:tcPr>
            <w:tcW w:w="1159" w:type="dxa"/>
            <w:gridSpan w:val="2"/>
            <w:tcBorders>
              <w:top w:val="single" w:sz="4" w:space="0" w:color="auto"/>
              <w:left w:val="single" w:sz="4" w:space="0" w:color="auto"/>
              <w:bottom w:val="single" w:sz="4" w:space="0" w:color="auto"/>
              <w:right w:val="single" w:sz="4" w:space="0" w:color="auto"/>
            </w:tcBorders>
            <w:hideMark/>
          </w:tcPr>
          <w:p w14:paraId="24F71CF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6BA3E1B9"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689ABE90"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62</w:t>
            </w:r>
          </w:p>
        </w:tc>
        <w:tc>
          <w:tcPr>
            <w:tcW w:w="1530" w:type="dxa"/>
            <w:gridSpan w:val="3"/>
            <w:tcBorders>
              <w:top w:val="single" w:sz="4" w:space="0" w:color="auto"/>
              <w:left w:val="single" w:sz="4" w:space="0" w:color="auto"/>
              <w:bottom w:val="single" w:sz="4" w:space="0" w:color="auto"/>
              <w:right w:val="single" w:sz="4" w:space="0" w:color="auto"/>
            </w:tcBorders>
            <w:hideMark/>
          </w:tcPr>
          <w:p w14:paraId="138D8371"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proofErr w:type="gramStart"/>
            <w:r w:rsidRPr="00BB5CB5">
              <w:rPr>
                <w:rFonts w:ascii="Calibri" w:eastAsia="Times New Roman" w:hAnsi="Calibri" w:cs="Calibri"/>
                <w:b/>
                <w:color w:val="000000"/>
                <w:sz w:val="18"/>
                <w:szCs w:val="18"/>
              </w:rPr>
              <w:t>Log book</w:t>
            </w:r>
            <w:proofErr w:type="gramEnd"/>
          </w:p>
        </w:tc>
        <w:tc>
          <w:tcPr>
            <w:tcW w:w="7373" w:type="dxa"/>
            <w:gridSpan w:val="2"/>
            <w:tcBorders>
              <w:top w:val="single" w:sz="4" w:space="0" w:color="auto"/>
              <w:left w:val="single" w:sz="4" w:space="0" w:color="auto"/>
              <w:bottom w:val="single" w:sz="4" w:space="0" w:color="auto"/>
              <w:right w:val="single" w:sz="4" w:space="0" w:color="auto"/>
            </w:tcBorders>
            <w:hideMark/>
          </w:tcPr>
          <w:p w14:paraId="36F83375"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Complete </w:t>
            </w:r>
            <w:proofErr w:type="gramStart"/>
            <w:r w:rsidRPr="00BB5CB5">
              <w:rPr>
                <w:rFonts w:ascii="Calibri" w:eastAsia="Times New Roman" w:hAnsi="Calibri" w:cs="Calibri"/>
                <w:color w:val="000000"/>
                <w:sz w:val="18"/>
                <w:szCs w:val="18"/>
              </w:rPr>
              <w:t>log book</w:t>
            </w:r>
            <w:proofErr w:type="gramEnd"/>
            <w:r w:rsidRPr="00BB5CB5">
              <w:rPr>
                <w:rFonts w:ascii="Calibri" w:eastAsia="Times New Roman" w:hAnsi="Calibri" w:cs="Calibri"/>
                <w:color w:val="000000"/>
                <w:sz w:val="18"/>
                <w:szCs w:val="18"/>
              </w:rPr>
              <w:t xml:space="preserve"> entry. Ensure that all flying records are entered and up to date.</w:t>
            </w:r>
          </w:p>
        </w:tc>
        <w:tc>
          <w:tcPr>
            <w:tcW w:w="1159" w:type="dxa"/>
            <w:gridSpan w:val="2"/>
            <w:tcBorders>
              <w:top w:val="single" w:sz="4" w:space="0" w:color="auto"/>
              <w:left w:val="single" w:sz="4" w:space="0" w:color="auto"/>
              <w:bottom w:val="single" w:sz="4" w:space="0" w:color="auto"/>
              <w:right w:val="single" w:sz="4" w:space="0" w:color="auto"/>
            </w:tcBorders>
            <w:hideMark/>
          </w:tcPr>
          <w:p w14:paraId="6ADAEC30"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1BE427EA" w14:textId="77777777" w:rsidTr="001D14AD">
        <w:trPr>
          <w:cantSplit/>
          <w:trHeight w:val="188"/>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091772D1"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63</w:t>
            </w:r>
          </w:p>
        </w:tc>
        <w:tc>
          <w:tcPr>
            <w:tcW w:w="1530" w:type="dxa"/>
            <w:gridSpan w:val="3"/>
            <w:tcBorders>
              <w:top w:val="single" w:sz="4" w:space="0" w:color="auto"/>
              <w:left w:val="single" w:sz="4" w:space="0" w:color="auto"/>
              <w:bottom w:val="single" w:sz="4" w:space="0" w:color="auto"/>
              <w:right w:val="single" w:sz="4" w:space="0" w:color="auto"/>
            </w:tcBorders>
            <w:hideMark/>
          </w:tcPr>
          <w:p w14:paraId="639C7219"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sidRPr="00BB5CB5">
              <w:rPr>
                <w:rFonts w:ascii="Calibri" w:eastAsia="Times New Roman" w:hAnsi="Calibri" w:cs="Calibri"/>
                <w:b/>
                <w:color w:val="000000"/>
                <w:sz w:val="18"/>
                <w:szCs w:val="18"/>
              </w:rPr>
              <w:t>Flight Manual</w:t>
            </w:r>
          </w:p>
        </w:tc>
        <w:tc>
          <w:tcPr>
            <w:tcW w:w="7373" w:type="dxa"/>
            <w:gridSpan w:val="2"/>
            <w:tcBorders>
              <w:top w:val="single" w:sz="4" w:space="0" w:color="auto"/>
              <w:left w:val="single" w:sz="4" w:space="0" w:color="auto"/>
              <w:bottom w:val="single" w:sz="4" w:space="0" w:color="auto"/>
              <w:right w:val="single" w:sz="4" w:space="0" w:color="auto"/>
            </w:tcBorders>
            <w:hideMark/>
          </w:tcPr>
          <w:p w14:paraId="03D20F70"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Verify that the Aircraft Flight Manual is at the latest revision.</w:t>
            </w:r>
          </w:p>
        </w:tc>
        <w:tc>
          <w:tcPr>
            <w:tcW w:w="1159" w:type="dxa"/>
            <w:gridSpan w:val="2"/>
            <w:tcBorders>
              <w:top w:val="single" w:sz="4" w:space="0" w:color="auto"/>
              <w:left w:val="single" w:sz="4" w:space="0" w:color="auto"/>
              <w:bottom w:val="single" w:sz="4" w:space="0" w:color="auto"/>
              <w:right w:val="single" w:sz="4" w:space="0" w:color="auto"/>
            </w:tcBorders>
            <w:hideMark/>
          </w:tcPr>
          <w:p w14:paraId="2CA6F3CF" w14:textId="77777777" w:rsidR="004378DC" w:rsidRPr="00BB5CB5" w:rsidRDefault="004378DC" w:rsidP="004378DC">
            <w:pPr>
              <w:spacing w:after="0" w:line="240" w:lineRule="auto"/>
              <w:rPr>
                <w:rFonts w:ascii="Calibri" w:eastAsia="Times New Roman" w:hAnsi="Calibri" w:cs="Calibri"/>
                <w:color w:val="000000"/>
                <w:sz w:val="18"/>
                <w:szCs w:val="18"/>
              </w:rPr>
            </w:pPr>
          </w:p>
        </w:tc>
      </w:tr>
      <w:tr w:rsidR="004378DC" w:rsidRPr="00BB5CB5" w14:paraId="043BA316" w14:textId="77777777" w:rsidTr="001D14AD">
        <w:trPr>
          <w:cantSplit/>
        </w:trPr>
        <w:tc>
          <w:tcPr>
            <w:tcW w:w="708" w:type="dxa"/>
            <w:gridSpan w:val="2"/>
            <w:tcBorders>
              <w:top w:val="single" w:sz="4" w:space="0" w:color="auto"/>
              <w:left w:val="single" w:sz="4" w:space="0" w:color="auto"/>
              <w:bottom w:val="single" w:sz="4" w:space="0" w:color="auto"/>
              <w:right w:val="single" w:sz="4" w:space="0" w:color="auto"/>
            </w:tcBorders>
            <w:vAlign w:val="center"/>
            <w:hideMark/>
          </w:tcPr>
          <w:p w14:paraId="1ADBFC13" w14:textId="77777777" w:rsidR="004378DC" w:rsidRPr="00BB5CB5" w:rsidRDefault="004378DC"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r w:rsidRPr="00BB5CB5">
              <w:rPr>
                <w:rFonts w:ascii="Calibri" w:eastAsia="Times New Roman" w:hAnsi="Calibri" w:cs="Calibri"/>
                <w:color w:val="000000"/>
                <w:sz w:val="18"/>
                <w:szCs w:val="18"/>
              </w:rPr>
              <w:t>6</w:t>
            </w:r>
            <w:r w:rsidR="001A66DB">
              <w:rPr>
                <w:rFonts w:ascii="Calibri" w:eastAsia="Times New Roman" w:hAnsi="Calibri" w:cs="Calibri"/>
                <w:color w:val="000000"/>
                <w:sz w:val="18"/>
                <w:szCs w:val="18"/>
              </w:rPr>
              <w:t>3 to 89</w:t>
            </w:r>
          </w:p>
        </w:tc>
        <w:tc>
          <w:tcPr>
            <w:tcW w:w="1530" w:type="dxa"/>
            <w:gridSpan w:val="3"/>
            <w:tcBorders>
              <w:top w:val="single" w:sz="4" w:space="0" w:color="auto"/>
              <w:left w:val="single" w:sz="4" w:space="0" w:color="auto"/>
              <w:bottom w:val="single" w:sz="4" w:space="0" w:color="auto"/>
              <w:right w:val="single" w:sz="4" w:space="0" w:color="auto"/>
            </w:tcBorders>
            <w:hideMark/>
          </w:tcPr>
          <w:p w14:paraId="046223FF" w14:textId="77777777" w:rsidR="004378DC" w:rsidRPr="00BB5CB5" w:rsidRDefault="001A66DB" w:rsidP="004378DC">
            <w:pPr>
              <w:tabs>
                <w:tab w:val="left" w:pos="720"/>
                <w:tab w:val="center" w:pos="4320"/>
                <w:tab w:val="right" w:pos="8640"/>
              </w:tabs>
              <w:spacing w:after="0" w:line="240" w:lineRule="auto"/>
              <w:rPr>
                <w:rFonts w:ascii="Calibri" w:eastAsia="Times New Roman" w:hAnsi="Calibri" w:cs="Calibri"/>
                <w:b/>
                <w:color w:val="000000"/>
                <w:sz w:val="18"/>
                <w:szCs w:val="18"/>
              </w:rPr>
            </w:pPr>
            <w:r>
              <w:rPr>
                <w:rFonts w:ascii="Calibri" w:eastAsia="Times New Roman" w:hAnsi="Calibri" w:cs="Calibri"/>
                <w:b/>
                <w:color w:val="000000"/>
                <w:sz w:val="18"/>
                <w:szCs w:val="18"/>
              </w:rPr>
              <w:t>Only Applicable to Powered Sailplanes</w:t>
            </w:r>
          </w:p>
        </w:tc>
        <w:tc>
          <w:tcPr>
            <w:tcW w:w="7373" w:type="dxa"/>
            <w:gridSpan w:val="2"/>
            <w:tcBorders>
              <w:top w:val="single" w:sz="4" w:space="0" w:color="auto"/>
              <w:left w:val="single" w:sz="4" w:space="0" w:color="auto"/>
              <w:bottom w:val="single" w:sz="4" w:space="0" w:color="auto"/>
              <w:right w:val="single" w:sz="4" w:space="0" w:color="auto"/>
            </w:tcBorders>
          </w:tcPr>
          <w:p w14:paraId="440B9EDD" w14:textId="77777777" w:rsidR="004378DC" w:rsidRPr="00BB5CB5"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r w:rsidRPr="00BB5CB5">
              <w:rPr>
                <w:rFonts w:ascii="Calibri" w:eastAsia="Times New Roman" w:hAnsi="Calibri" w:cs="Calibri"/>
                <w:color w:val="000000"/>
                <w:sz w:val="18"/>
                <w:szCs w:val="18"/>
              </w:rPr>
              <w:t xml:space="preserve">Inspect engine and pylon installation. Check engine compartment and fire sealing. Check pylon for cracks and delamination if made from composites. Ensure all rubber parts (especially engine mounts) are not perished, cracked or deteriorated. Check starter motor security, casing, wiring, condition of drive gear and flywheel if fitted. </w:t>
            </w:r>
          </w:p>
        </w:tc>
        <w:tc>
          <w:tcPr>
            <w:tcW w:w="1159" w:type="dxa"/>
            <w:gridSpan w:val="2"/>
            <w:tcBorders>
              <w:top w:val="single" w:sz="4" w:space="0" w:color="auto"/>
              <w:left w:val="single" w:sz="4" w:space="0" w:color="auto"/>
              <w:bottom w:val="single" w:sz="4" w:space="0" w:color="auto"/>
              <w:right w:val="single" w:sz="4" w:space="0" w:color="auto"/>
            </w:tcBorders>
            <w:hideMark/>
          </w:tcPr>
          <w:p w14:paraId="0CDA6B17" w14:textId="77777777" w:rsidR="004378DC" w:rsidRDefault="004378DC" w:rsidP="004378DC">
            <w:pPr>
              <w:tabs>
                <w:tab w:val="left" w:pos="720"/>
                <w:tab w:val="center" w:pos="4320"/>
                <w:tab w:val="right" w:pos="8640"/>
              </w:tabs>
              <w:spacing w:after="0" w:line="240" w:lineRule="auto"/>
              <w:rPr>
                <w:rFonts w:ascii="Calibri" w:eastAsia="Times New Roman" w:hAnsi="Calibri" w:cs="Calibri"/>
                <w:color w:val="000000"/>
                <w:sz w:val="18"/>
                <w:szCs w:val="18"/>
              </w:rPr>
            </w:pPr>
          </w:p>
          <w:p w14:paraId="324B0CED" w14:textId="77777777" w:rsidR="001A66DB" w:rsidRPr="00BB5CB5" w:rsidRDefault="001A66DB" w:rsidP="004378DC">
            <w:pPr>
              <w:tabs>
                <w:tab w:val="left" w:pos="720"/>
                <w:tab w:val="center" w:pos="4320"/>
                <w:tab w:val="right" w:pos="8640"/>
              </w:tabs>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N/A</w:t>
            </w:r>
          </w:p>
        </w:tc>
      </w:tr>
      <w:tr w:rsidR="00C36BC0" w:rsidRPr="00BB5CB5" w14:paraId="347DA1BB" w14:textId="77777777" w:rsidTr="001D14AD">
        <w:trPr>
          <w:cantSplit/>
          <w:trHeight w:val="178"/>
        </w:trPr>
        <w:tc>
          <w:tcPr>
            <w:tcW w:w="708" w:type="dxa"/>
            <w:gridSpan w:val="2"/>
            <w:tcBorders>
              <w:top w:val="single" w:sz="4" w:space="0" w:color="auto"/>
              <w:left w:val="single" w:sz="4" w:space="0" w:color="auto"/>
              <w:bottom w:val="single" w:sz="4" w:space="0" w:color="auto"/>
              <w:right w:val="single" w:sz="4" w:space="0" w:color="auto"/>
            </w:tcBorders>
            <w:vAlign w:val="center"/>
          </w:tcPr>
          <w:p w14:paraId="7EEC454D" w14:textId="77777777" w:rsidR="00C36BC0" w:rsidRPr="00BB5CB5" w:rsidRDefault="00C36BC0" w:rsidP="004378DC">
            <w:pPr>
              <w:tabs>
                <w:tab w:val="left" w:pos="720"/>
                <w:tab w:val="center" w:pos="4320"/>
                <w:tab w:val="right" w:pos="8640"/>
              </w:tabs>
              <w:spacing w:after="0" w:line="240" w:lineRule="auto"/>
              <w:jc w:val="center"/>
              <w:rPr>
                <w:rFonts w:ascii="Calibri" w:eastAsia="Times New Roman" w:hAnsi="Calibri" w:cs="Calibri"/>
                <w:color w:val="000000"/>
                <w:sz w:val="18"/>
                <w:szCs w:val="18"/>
              </w:rPr>
            </w:pPr>
          </w:p>
        </w:tc>
        <w:tc>
          <w:tcPr>
            <w:tcW w:w="1530" w:type="dxa"/>
            <w:gridSpan w:val="3"/>
            <w:tcBorders>
              <w:top w:val="single" w:sz="4" w:space="0" w:color="auto"/>
              <w:left w:val="single" w:sz="4" w:space="0" w:color="auto"/>
              <w:bottom w:val="single" w:sz="4" w:space="0" w:color="auto"/>
              <w:right w:val="single" w:sz="4" w:space="0" w:color="auto"/>
            </w:tcBorders>
          </w:tcPr>
          <w:p w14:paraId="492B91A9" w14:textId="77777777" w:rsidR="00C36BC0" w:rsidRDefault="00C36BC0" w:rsidP="004378DC">
            <w:pPr>
              <w:tabs>
                <w:tab w:val="left" w:pos="720"/>
                <w:tab w:val="center" w:pos="4320"/>
                <w:tab w:val="right" w:pos="8640"/>
              </w:tabs>
              <w:spacing w:after="0" w:line="240" w:lineRule="auto"/>
              <w:rPr>
                <w:rFonts w:ascii="Calibri" w:eastAsia="Times New Roman" w:hAnsi="Calibri" w:cs="Calibri"/>
                <w:b/>
                <w:color w:val="000000"/>
                <w:sz w:val="18"/>
                <w:szCs w:val="18"/>
              </w:rPr>
            </w:pPr>
          </w:p>
        </w:tc>
        <w:tc>
          <w:tcPr>
            <w:tcW w:w="7373" w:type="dxa"/>
            <w:gridSpan w:val="2"/>
            <w:tcBorders>
              <w:top w:val="single" w:sz="4" w:space="0" w:color="auto"/>
              <w:left w:val="single" w:sz="4" w:space="0" w:color="auto"/>
              <w:bottom w:val="single" w:sz="4" w:space="0" w:color="auto"/>
              <w:right w:val="single" w:sz="4" w:space="0" w:color="auto"/>
            </w:tcBorders>
          </w:tcPr>
          <w:p w14:paraId="277FCF72" w14:textId="77777777" w:rsidR="00C36BC0" w:rsidRPr="00BB5CB5"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c>
          <w:tcPr>
            <w:tcW w:w="1159" w:type="dxa"/>
            <w:gridSpan w:val="2"/>
            <w:tcBorders>
              <w:top w:val="single" w:sz="4" w:space="0" w:color="auto"/>
              <w:left w:val="single" w:sz="4" w:space="0" w:color="auto"/>
              <w:bottom w:val="single" w:sz="4" w:space="0" w:color="auto"/>
              <w:right w:val="single" w:sz="4" w:space="0" w:color="auto"/>
            </w:tcBorders>
          </w:tcPr>
          <w:p w14:paraId="6D461417" w14:textId="77777777" w:rsidR="00C36BC0" w:rsidRDefault="00C36BC0" w:rsidP="004378DC">
            <w:pPr>
              <w:tabs>
                <w:tab w:val="left" w:pos="720"/>
                <w:tab w:val="center" w:pos="4320"/>
                <w:tab w:val="right" w:pos="8640"/>
              </w:tabs>
              <w:spacing w:after="0" w:line="240" w:lineRule="auto"/>
              <w:rPr>
                <w:rFonts w:ascii="Calibri" w:eastAsia="Times New Roman" w:hAnsi="Calibri" w:cs="Calibri"/>
                <w:color w:val="000000"/>
                <w:sz w:val="18"/>
                <w:szCs w:val="18"/>
              </w:rPr>
            </w:pPr>
          </w:p>
        </w:tc>
      </w:tr>
      <w:tr w:rsidR="00BB5CB5" w:rsidRPr="00BB5CB5" w14:paraId="616C5210" w14:textId="77777777" w:rsidTr="00950828">
        <w:trPr>
          <w:gridAfter w:val="1"/>
          <w:wAfter w:w="29" w:type="dxa"/>
          <w:cantSplit/>
          <w:trHeight w:val="345"/>
        </w:trPr>
        <w:tc>
          <w:tcPr>
            <w:tcW w:w="10741" w:type="dxa"/>
            <w:gridSpan w:val="8"/>
            <w:tcBorders>
              <w:top w:val="single" w:sz="4" w:space="0" w:color="auto"/>
              <w:left w:val="single" w:sz="4" w:space="0" w:color="auto"/>
              <w:bottom w:val="single" w:sz="4" w:space="0" w:color="auto"/>
              <w:right w:val="single" w:sz="4" w:space="0" w:color="auto"/>
            </w:tcBorders>
            <w:vAlign w:val="center"/>
            <w:hideMark/>
          </w:tcPr>
          <w:p w14:paraId="52B241A6" w14:textId="77777777" w:rsidR="00C36BC0" w:rsidRPr="00592207" w:rsidRDefault="00C36BC0" w:rsidP="00BB5CB5">
            <w:pPr>
              <w:tabs>
                <w:tab w:val="left" w:pos="720"/>
                <w:tab w:val="center" w:pos="4320"/>
                <w:tab w:val="right" w:pos="8640"/>
              </w:tabs>
              <w:spacing w:after="0" w:line="240" w:lineRule="auto"/>
              <w:rPr>
                <w:rFonts w:eastAsia="Times New Roman" w:cstheme="minorHAnsi"/>
                <w:b/>
                <w:sz w:val="18"/>
                <w:szCs w:val="18"/>
                <w:u w:val="single"/>
              </w:rPr>
            </w:pPr>
            <w:r w:rsidRPr="00592207">
              <w:rPr>
                <w:rFonts w:eastAsia="Times New Roman" w:cstheme="minorHAnsi"/>
                <w:b/>
                <w:u w:val="single"/>
              </w:rPr>
              <w:t>Appendix B</w:t>
            </w:r>
            <w:r w:rsidRPr="00592207">
              <w:rPr>
                <w:rFonts w:eastAsia="Times New Roman" w:cstheme="minorHAnsi"/>
                <w:u w:val="single"/>
              </w:rPr>
              <w:t xml:space="preserve"> to BGA SDMP</w:t>
            </w:r>
          </w:p>
          <w:p w14:paraId="1B8D586C" w14:textId="77777777" w:rsidR="00C36BC0" w:rsidRDefault="00C36BC0" w:rsidP="00BB5CB5">
            <w:pPr>
              <w:tabs>
                <w:tab w:val="left" w:pos="720"/>
                <w:tab w:val="center" w:pos="4320"/>
                <w:tab w:val="right" w:pos="8640"/>
              </w:tabs>
              <w:spacing w:after="0" w:line="240" w:lineRule="auto"/>
              <w:rPr>
                <w:rFonts w:ascii="Calibri" w:eastAsia="Times New Roman" w:hAnsi="Calibri" w:cs="Calibri"/>
                <w:b/>
                <w:sz w:val="18"/>
                <w:szCs w:val="18"/>
              </w:rPr>
            </w:pPr>
          </w:p>
          <w:p w14:paraId="1885D5EB"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b/>
                <w:sz w:val="18"/>
                <w:szCs w:val="18"/>
              </w:rPr>
              <w:t>EASA Mandatory items.</w:t>
            </w:r>
            <w:r w:rsidRPr="00BB5CB5">
              <w:rPr>
                <w:rFonts w:ascii="Calibri" w:eastAsia="Times New Roman" w:hAnsi="Calibri" w:cs="Calibri"/>
                <w:sz w:val="18"/>
                <w:szCs w:val="18"/>
              </w:rPr>
              <w:t xml:space="preserve"> Add ALIs (found in section 4 of modern AMM and TCDS), only add EASA and State of Design ADs that are recurring (add more rows/lines if required)</w:t>
            </w:r>
          </w:p>
        </w:tc>
      </w:tr>
      <w:tr w:rsidR="001D14AD" w:rsidRPr="00BB5CB5" w14:paraId="46CF6DD3"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13952AC6" w14:textId="77777777" w:rsidR="001D14AD" w:rsidRPr="00FF6177" w:rsidRDefault="001D14AD" w:rsidP="001D14AD">
            <w:pPr>
              <w:tabs>
                <w:tab w:val="left" w:pos="720"/>
                <w:tab w:val="center" w:pos="4320"/>
                <w:tab w:val="right" w:pos="8640"/>
              </w:tabs>
              <w:spacing w:after="0" w:line="240" w:lineRule="auto"/>
              <w:rPr>
                <w:rFonts w:cstheme="minorHAnsi"/>
              </w:rPr>
            </w:pPr>
          </w:p>
        </w:tc>
        <w:tc>
          <w:tcPr>
            <w:tcW w:w="284" w:type="dxa"/>
            <w:tcBorders>
              <w:top w:val="single" w:sz="4" w:space="0" w:color="auto"/>
              <w:left w:val="nil"/>
              <w:bottom w:val="single" w:sz="4" w:space="0" w:color="auto"/>
              <w:right w:val="single" w:sz="4" w:space="0" w:color="auto"/>
            </w:tcBorders>
            <w:shd w:val="clear" w:color="auto" w:fill="FFFFFF"/>
          </w:tcPr>
          <w:p w14:paraId="5C96A42D" w14:textId="77777777" w:rsidR="001D14AD" w:rsidRPr="00FF6177"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top w:val="single" w:sz="4" w:space="0" w:color="auto"/>
              <w:left w:val="single" w:sz="4" w:space="0" w:color="auto"/>
              <w:bottom w:val="single" w:sz="4" w:space="0" w:color="auto"/>
              <w:right w:val="single" w:sz="4" w:space="0" w:color="auto"/>
            </w:tcBorders>
          </w:tcPr>
          <w:p w14:paraId="1A253FAC"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22085D7D"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tcPr>
          <w:p w14:paraId="35F73A22"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687E0D41"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1D14AD" w:rsidRPr="00BB5CB5" w14:paraId="382E6E54"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1EB5111E" w14:textId="77777777" w:rsidR="001D14AD" w:rsidRPr="00902AEC" w:rsidRDefault="001D14AD" w:rsidP="001D14AD">
            <w:pPr>
              <w:tabs>
                <w:tab w:val="left" w:pos="720"/>
                <w:tab w:val="center" w:pos="4320"/>
                <w:tab w:val="right" w:pos="8640"/>
              </w:tabs>
              <w:spacing w:after="0" w:line="240" w:lineRule="auto"/>
              <w:rPr>
                <w:rFonts w:cstheme="minorHAnsi"/>
                <w:sz w:val="18"/>
                <w:szCs w:val="18"/>
              </w:rPr>
            </w:pPr>
            <w:r w:rsidRPr="00902AEC">
              <w:rPr>
                <w:rFonts w:cstheme="minorHAnsi"/>
                <w:sz w:val="18"/>
                <w:szCs w:val="18"/>
              </w:rPr>
              <w:t>AD 94-031</w:t>
            </w:r>
          </w:p>
          <w:p w14:paraId="235E8118"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(TN 360-11)</w:t>
            </w:r>
          </w:p>
        </w:tc>
        <w:tc>
          <w:tcPr>
            <w:tcW w:w="284" w:type="dxa"/>
            <w:tcBorders>
              <w:top w:val="single" w:sz="4" w:space="0" w:color="auto"/>
              <w:left w:val="nil"/>
              <w:bottom w:val="single" w:sz="4" w:space="0" w:color="auto"/>
              <w:right w:val="single" w:sz="4" w:space="0" w:color="auto"/>
            </w:tcBorders>
            <w:shd w:val="clear" w:color="auto" w:fill="FFFFFF"/>
          </w:tcPr>
          <w:p w14:paraId="7B8B3D59" w14:textId="77777777" w:rsidR="001D14AD" w:rsidRPr="00902AEC"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left w:val="single" w:sz="4" w:space="0" w:color="auto"/>
              <w:right w:val="single" w:sz="4" w:space="0" w:color="auto"/>
            </w:tcBorders>
            <w:shd w:val="clear" w:color="auto" w:fill="FFFFFF"/>
            <w:hideMark/>
          </w:tcPr>
          <w:p w14:paraId="27BD720D" w14:textId="77777777" w:rsidR="001D14AD" w:rsidRPr="00902AEC" w:rsidRDefault="001D14AD" w:rsidP="001D14AD">
            <w:pPr>
              <w:tabs>
                <w:tab w:val="left" w:pos="720"/>
                <w:tab w:val="center" w:pos="4320"/>
                <w:tab w:val="right" w:pos="8640"/>
              </w:tabs>
              <w:spacing w:after="0" w:line="240" w:lineRule="auto"/>
              <w:ind w:right="1027"/>
              <w:rPr>
                <w:rFonts w:eastAsia="Times New Roman" w:cstheme="minorHAnsi"/>
                <w:sz w:val="18"/>
                <w:szCs w:val="18"/>
              </w:rPr>
            </w:pPr>
            <w:r w:rsidRPr="00902AEC">
              <w:rPr>
                <w:rFonts w:cstheme="minorHAnsi"/>
                <w:sz w:val="18"/>
                <w:szCs w:val="18"/>
              </w:rPr>
              <w:t>Service Life Increased to 12,000, subject to inspections at 6,000, 9,000, 10,000 and 11,000 hrs.</w:t>
            </w:r>
          </w:p>
          <w:p w14:paraId="29CD13CC"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p>
        </w:tc>
        <w:tc>
          <w:tcPr>
            <w:tcW w:w="1418" w:type="dxa"/>
            <w:tcBorders>
              <w:left w:val="single" w:sz="4" w:space="0" w:color="auto"/>
              <w:right w:val="single" w:sz="4" w:space="0" w:color="auto"/>
            </w:tcBorders>
            <w:shd w:val="clear" w:color="auto" w:fill="FFFFFF"/>
          </w:tcPr>
          <w:p w14:paraId="3B7D3FFE" w14:textId="77777777" w:rsidR="001D14AD" w:rsidRPr="00902AEC" w:rsidRDefault="00902AEC" w:rsidP="001D14AD">
            <w:pPr>
              <w:tabs>
                <w:tab w:val="left" w:pos="720"/>
                <w:tab w:val="center" w:pos="4320"/>
                <w:tab w:val="right" w:pos="8640"/>
              </w:tabs>
              <w:spacing w:after="0" w:line="240" w:lineRule="auto"/>
              <w:rPr>
                <w:rFonts w:eastAsia="Times New Roman" w:cstheme="minorHAnsi"/>
                <w:sz w:val="18"/>
                <w:szCs w:val="18"/>
              </w:rPr>
            </w:pPr>
            <w:r>
              <w:rPr>
                <w:rFonts w:eastAsia="Times New Roman" w:cstheme="minorHAnsi"/>
                <w:sz w:val="18"/>
                <w:szCs w:val="18"/>
              </w:rPr>
              <w:t>At Hours Specified</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4F0CC6AB"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4584EAC9"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684B6F0B"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 xml:space="preserve">AD 98-018/3    </w:t>
            </w:r>
          </w:p>
        </w:tc>
        <w:tc>
          <w:tcPr>
            <w:tcW w:w="284" w:type="dxa"/>
            <w:tcBorders>
              <w:top w:val="single" w:sz="4" w:space="0" w:color="auto"/>
              <w:left w:val="nil"/>
              <w:bottom w:val="single" w:sz="4" w:space="0" w:color="auto"/>
              <w:right w:val="single" w:sz="4" w:space="0" w:color="auto"/>
            </w:tcBorders>
            <w:shd w:val="clear" w:color="auto" w:fill="FFFFFF"/>
          </w:tcPr>
          <w:p w14:paraId="30EFF3BB" w14:textId="77777777" w:rsidR="001D14AD" w:rsidRPr="00902AEC" w:rsidRDefault="001D14AD" w:rsidP="001D14AD">
            <w:pPr>
              <w:tabs>
                <w:tab w:val="left" w:pos="720"/>
                <w:tab w:val="center" w:pos="4320"/>
                <w:tab w:val="right" w:pos="8640"/>
              </w:tabs>
              <w:spacing w:after="0" w:line="240" w:lineRule="auto"/>
              <w:rPr>
                <w:rFonts w:eastAsia="Times New Roman" w:cstheme="minorHAnsi"/>
                <w:b/>
                <w:sz w:val="18"/>
                <w:szCs w:val="18"/>
              </w:rPr>
            </w:pPr>
          </w:p>
        </w:tc>
        <w:tc>
          <w:tcPr>
            <w:tcW w:w="6066" w:type="dxa"/>
            <w:gridSpan w:val="2"/>
            <w:tcBorders>
              <w:left w:val="single" w:sz="4" w:space="0" w:color="auto"/>
              <w:right w:val="single" w:sz="4" w:space="0" w:color="auto"/>
            </w:tcBorders>
            <w:shd w:val="clear" w:color="auto" w:fill="FFFFFF"/>
            <w:hideMark/>
          </w:tcPr>
          <w:p w14:paraId="006614A5" w14:textId="77777777" w:rsidR="001D14AD" w:rsidRPr="00902AEC" w:rsidRDefault="001D14AD" w:rsidP="001D14AD">
            <w:pPr>
              <w:tabs>
                <w:tab w:val="left" w:pos="720"/>
                <w:tab w:val="center" w:pos="4320"/>
                <w:tab w:val="right" w:pos="8640"/>
              </w:tabs>
              <w:spacing w:after="0" w:line="240" w:lineRule="auto"/>
              <w:rPr>
                <w:rFonts w:eastAsia="Times New Roman" w:cstheme="minorHAnsi"/>
                <w:sz w:val="18"/>
                <w:szCs w:val="18"/>
              </w:rPr>
            </w:pPr>
            <w:r w:rsidRPr="00902AEC">
              <w:rPr>
                <w:rFonts w:cstheme="minorHAnsi"/>
                <w:sz w:val="18"/>
                <w:szCs w:val="18"/>
              </w:rPr>
              <w:t>Nose Release Hooks replacement.</w:t>
            </w:r>
          </w:p>
        </w:tc>
        <w:tc>
          <w:tcPr>
            <w:tcW w:w="1418" w:type="dxa"/>
            <w:tcBorders>
              <w:left w:val="single" w:sz="4" w:space="0" w:color="auto"/>
              <w:right w:val="single" w:sz="4" w:space="0" w:color="auto"/>
            </w:tcBorders>
            <w:shd w:val="clear" w:color="auto" w:fill="FFFFFF"/>
          </w:tcPr>
          <w:p w14:paraId="6732AAE5" w14:textId="77777777" w:rsidR="001D14AD" w:rsidRPr="00902AEC" w:rsidRDefault="00902AEC" w:rsidP="001D14AD">
            <w:pPr>
              <w:tabs>
                <w:tab w:val="left" w:pos="720"/>
                <w:tab w:val="center" w:pos="4320"/>
                <w:tab w:val="right" w:pos="8640"/>
              </w:tabs>
              <w:spacing w:after="0" w:line="240" w:lineRule="auto"/>
              <w:rPr>
                <w:rFonts w:eastAsia="Times New Roman" w:cstheme="minorHAnsi"/>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1DD312CC"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45CFA5F6"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hideMark/>
          </w:tcPr>
          <w:p w14:paraId="172FF039"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cstheme="minorHAnsi"/>
                <w:sz w:val="18"/>
                <w:szCs w:val="18"/>
              </w:rPr>
              <w:t xml:space="preserve">AD 98-018/3    </w:t>
            </w:r>
          </w:p>
        </w:tc>
        <w:tc>
          <w:tcPr>
            <w:tcW w:w="284" w:type="dxa"/>
            <w:tcBorders>
              <w:top w:val="single" w:sz="4" w:space="0" w:color="auto"/>
              <w:left w:val="nil"/>
              <w:bottom w:val="single" w:sz="4" w:space="0" w:color="auto"/>
              <w:right w:val="single" w:sz="4" w:space="0" w:color="auto"/>
            </w:tcBorders>
            <w:shd w:val="clear" w:color="auto" w:fill="FFFFFF"/>
          </w:tcPr>
          <w:p w14:paraId="251F6DF6"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hideMark/>
          </w:tcPr>
          <w:p w14:paraId="41CA3322"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cstheme="minorHAnsi"/>
                <w:sz w:val="18"/>
                <w:szCs w:val="18"/>
              </w:rPr>
              <w:t>C of G Release Hooks replacement</w:t>
            </w:r>
          </w:p>
        </w:tc>
        <w:tc>
          <w:tcPr>
            <w:tcW w:w="1418" w:type="dxa"/>
            <w:tcBorders>
              <w:left w:val="single" w:sz="4" w:space="0" w:color="auto"/>
              <w:right w:val="single" w:sz="4" w:space="0" w:color="auto"/>
            </w:tcBorders>
            <w:shd w:val="clear" w:color="auto" w:fill="FFFFFF"/>
          </w:tcPr>
          <w:p w14:paraId="0518851C" w14:textId="77777777" w:rsidR="001D14AD" w:rsidRPr="00902AEC" w:rsidRDefault="00902AEC" w:rsidP="001D14AD">
            <w:pPr>
              <w:tabs>
                <w:tab w:val="left" w:pos="720"/>
                <w:tab w:val="center" w:pos="4320"/>
                <w:tab w:val="right" w:pos="8640"/>
              </w:tabs>
              <w:spacing w:after="0" w:line="240" w:lineRule="auto"/>
              <w:rPr>
                <w:rFonts w:eastAsia="Times New Roman" w:cs="Arial"/>
                <w:sz w:val="18"/>
                <w:szCs w:val="18"/>
              </w:rPr>
            </w:pPr>
            <w:r>
              <w:rPr>
                <w:rFonts w:eastAsia="Times New Roman" w:cstheme="minorHAnsi"/>
                <w:sz w:val="18"/>
                <w:szCs w:val="18"/>
              </w:rPr>
              <w:t>2500 Launches</w:t>
            </w:r>
          </w:p>
        </w:tc>
        <w:tc>
          <w:tcPr>
            <w:tcW w:w="1130" w:type="dxa"/>
            <w:tcBorders>
              <w:top w:val="single" w:sz="4" w:space="0" w:color="auto"/>
              <w:left w:val="single" w:sz="4" w:space="0" w:color="auto"/>
              <w:bottom w:val="single" w:sz="4" w:space="0" w:color="auto"/>
              <w:right w:val="single" w:sz="4" w:space="0" w:color="auto"/>
            </w:tcBorders>
            <w:shd w:val="clear" w:color="auto" w:fill="FFFFFF"/>
            <w:hideMark/>
          </w:tcPr>
          <w:p w14:paraId="18B729EA"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7B6C0E18"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4A1EB1CC"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r w:rsidRPr="00902AEC">
              <w:rPr>
                <w:rFonts w:eastAsia="Times New Roman" w:cs="Arial"/>
                <w:sz w:val="18"/>
                <w:szCs w:val="18"/>
              </w:rPr>
              <w:t>AD 82-216</w:t>
            </w:r>
          </w:p>
        </w:tc>
        <w:tc>
          <w:tcPr>
            <w:tcW w:w="284" w:type="dxa"/>
            <w:tcBorders>
              <w:top w:val="single" w:sz="4" w:space="0" w:color="auto"/>
              <w:left w:val="nil"/>
              <w:bottom w:val="single" w:sz="4" w:space="0" w:color="auto"/>
              <w:right w:val="single" w:sz="4" w:space="0" w:color="auto"/>
            </w:tcBorders>
            <w:shd w:val="clear" w:color="auto" w:fill="FFFFFF"/>
          </w:tcPr>
          <w:p w14:paraId="1697BA60" w14:textId="77777777" w:rsidR="001D14AD" w:rsidRPr="00902AEC" w:rsidRDefault="001D14AD" w:rsidP="001D14AD">
            <w:pPr>
              <w:tabs>
                <w:tab w:val="left" w:pos="720"/>
                <w:tab w:val="center" w:pos="4320"/>
                <w:tab w:val="right" w:pos="8640"/>
              </w:tabs>
              <w:spacing w:after="0" w:line="240" w:lineRule="auto"/>
              <w:rPr>
                <w:rFonts w:eastAsia="Times New Roman" w:cs="Arial"/>
                <w:b/>
                <w:sz w:val="18"/>
                <w:szCs w:val="18"/>
              </w:rPr>
            </w:pPr>
          </w:p>
        </w:tc>
        <w:tc>
          <w:tcPr>
            <w:tcW w:w="6066" w:type="dxa"/>
            <w:gridSpan w:val="2"/>
            <w:tcBorders>
              <w:left w:val="single" w:sz="4" w:space="0" w:color="auto"/>
              <w:right w:val="single" w:sz="4" w:space="0" w:color="auto"/>
            </w:tcBorders>
            <w:shd w:val="clear" w:color="auto" w:fill="FFFFFF"/>
          </w:tcPr>
          <w:p w14:paraId="55D5B17E" w14:textId="77777777" w:rsidR="001D14AD" w:rsidRPr="00902AEC" w:rsidRDefault="001D14AD" w:rsidP="001D14AD">
            <w:pPr>
              <w:tabs>
                <w:tab w:val="left" w:pos="720"/>
                <w:tab w:val="center" w:pos="4320"/>
                <w:tab w:val="right" w:pos="8640"/>
              </w:tabs>
              <w:spacing w:after="0" w:line="240" w:lineRule="auto"/>
              <w:rPr>
                <w:rFonts w:eastAsia="Times New Roman" w:cs="Arial"/>
                <w:sz w:val="18"/>
                <w:szCs w:val="18"/>
              </w:rPr>
            </w:pPr>
            <w:proofErr w:type="spellStart"/>
            <w:r w:rsidRPr="00902AEC">
              <w:rPr>
                <w:sz w:val="18"/>
                <w:szCs w:val="18"/>
              </w:rPr>
              <w:t>Nicropress</w:t>
            </w:r>
            <w:proofErr w:type="spellEnd"/>
            <w:r w:rsidRPr="00902AEC">
              <w:rPr>
                <w:sz w:val="18"/>
                <w:szCs w:val="18"/>
              </w:rPr>
              <w:t xml:space="preserve"> and </w:t>
            </w:r>
            <w:proofErr w:type="spellStart"/>
            <w:r w:rsidRPr="00902AEC">
              <w:rPr>
                <w:sz w:val="18"/>
                <w:szCs w:val="18"/>
              </w:rPr>
              <w:t>Talurit</w:t>
            </w:r>
            <w:proofErr w:type="spellEnd"/>
            <w:r w:rsidRPr="00902AEC">
              <w:rPr>
                <w:sz w:val="18"/>
                <w:szCs w:val="18"/>
              </w:rPr>
              <w:t xml:space="preserve"> Cable Sleeves</w:t>
            </w:r>
          </w:p>
        </w:tc>
        <w:tc>
          <w:tcPr>
            <w:tcW w:w="1418" w:type="dxa"/>
            <w:tcBorders>
              <w:left w:val="single" w:sz="4" w:space="0" w:color="auto"/>
              <w:right w:val="single" w:sz="4" w:space="0" w:color="auto"/>
            </w:tcBorders>
            <w:shd w:val="clear" w:color="auto" w:fill="FFFFFF"/>
          </w:tcPr>
          <w:p w14:paraId="02070698" w14:textId="77777777" w:rsidR="001D14AD" w:rsidRPr="00902AEC" w:rsidRDefault="00902AEC" w:rsidP="001D14AD">
            <w:pPr>
              <w:tabs>
                <w:tab w:val="left" w:pos="720"/>
                <w:tab w:val="center" w:pos="4320"/>
                <w:tab w:val="right" w:pos="8640"/>
              </w:tabs>
              <w:spacing w:after="0" w:line="240" w:lineRule="auto"/>
              <w:rPr>
                <w:rFonts w:eastAsia="Times New Roman" w:cs="Arial"/>
                <w:sz w:val="18"/>
                <w:szCs w:val="18"/>
              </w:rPr>
            </w:pPr>
            <w:r>
              <w:rPr>
                <w:rFonts w:eastAsia="Times New Roman" w:cs="Arial"/>
                <w:sz w:val="18"/>
                <w:szCs w:val="18"/>
              </w:rPr>
              <w:t>After Cable Change</w:t>
            </w: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6294A432" w14:textId="77777777" w:rsidR="001D14AD" w:rsidRPr="00DC06CE" w:rsidRDefault="001D14AD" w:rsidP="001D14AD">
            <w:pPr>
              <w:tabs>
                <w:tab w:val="left" w:pos="720"/>
                <w:tab w:val="center" w:pos="4320"/>
                <w:tab w:val="right" w:pos="8640"/>
              </w:tabs>
              <w:spacing w:after="0" w:line="240" w:lineRule="auto"/>
              <w:rPr>
                <w:rFonts w:ascii="Arial" w:eastAsia="Times New Roman" w:hAnsi="Arial" w:cs="Arial"/>
                <w:sz w:val="18"/>
                <w:szCs w:val="18"/>
              </w:rPr>
            </w:pPr>
          </w:p>
        </w:tc>
      </w:tr>
      <w:tr w:rsidR="001D14AD" w:rsidRPr="00BB5CB5" w14:paraId="6972F719"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7B65B031"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07254336"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rPr>
            </w:pPr>
          </w:p>
        </w:tc>
        <w:tc>
          <w:tcPr>
            <w:tcW w:w="6066" w:type="dxa"/>
            <w:gridSpan w:val="2"/>
            <w:tcBorders>
              <w:left w:val="single" w:sz="4" w:space="0" w:color="auto"/>
              <w:right w:val="single" w:sz="4" w:space="0" w:color="auto"/>
            </w:tcBorders>
            <w:shd w:val="clear" w:color="auto" w:fill="FFFFFF"/>
          </w:tcPr>
          <w:p w14:paraId="3B902863"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418" w:type="dxa"/>
            <w:tcBorders>
              <w:left w:val="single" w:sz="4" w:space="0" w:color="auto"/>
              <w:right w:val="single" w:sz="4" w:space="0" w:color="auto"/>
            </w:tcBorders>
            <w:shd w:val="clear" w:color="auto" w:fill="FFFFFF"/>
          </w:tcPr>
          <w:p w14:paraId="246A3987"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1A2DC889"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BB5CB5" w14:paraId="037CF2BD"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7A7E7749"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60B3195D"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rPr>
            </w:pPr>
          </w:p>
        </w:tc>
        <w:tc>
          <w:tcPr>
            <w:tcW w:w="6066" w:type="dxa"/>
            <w:gridSpan w:val="2"/>
            <w:tcBorders>
              <w:left w:val="single" w:sz="4" w:space="0" w:color="auto"/>
              <w:right w:val="single" w:sz="4" w:space="0" w:color="auto"/>
            </w:tcBorders>
            <w:shd w:val="clear" w:color="auto" w:fill="FFFFFF"/>
          </w:tcPr>
          <w:p w14:paraId="51E0E9B6"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418" w:type="dxa"/>
            <w:tcBorders>
              <w:left w:val="single" w:sz="4" w:space="0" w:color="auto"/>
              <w:right w:val="single" w:sz="4" w:space="0" w:color="auto"/>
            </w:tcBorders>
            <w:shd w:val="clear" w:color="auto" w:fill="FFFFFF"/>
          </w:tcPr>
          <w:p w14:paraId="3C72DEA8"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1DD4B052"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BB5CB5" w14:paraId="17A4DF92" w14:textId="77777777" w:rsidTr="001D14AD">
        <w:trPr>
          <w:gridAfter w:val="1"/>
          <w:wAfter w:w="29" w:type="dxa"/>
          <w:cantSplit/>
          <w:trHeight w:val="495"/>
        </w:trPr>
        <w:tc>
          <w:tcPr>
            <w:tcW w:w="1843" w:type="dxa"/>
            <w:gridSpan w:val="3"/>
            <w:tcBorders>
              <w:top w:val="single" w:sz="4" w:space="0" w:color="auto"/>
              <w:left w:val="single" w:sz="4" w:space="0" w:color="auto"/>
              <w:bottom w:val="single" w:sz="4" w:space="0" w:color="auto"/>
              <w:right w:val="nil"/>
            </w:tcBorders>
          </w:tcPr>
          <w:p w14:paraId="6B78F1EF"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Arial"/>
                <w:color w:val="0070C0"/>
                <w:lang w:eastAsia="en-GB"/>
              </w:rPr>
            </w:pPr>
          </w:p>
        </w:tc>
        <w:tc>
          <w:tcPr>
            <w:tcW w:w="284" w:type="dxa"/>
            <w:tcBorders>
              <w:top w:val="single" w:sz="4" w:space="0" w:color="auto"/>
              <w:left w:val="nil"/>
              <w:bottom w:val="single" w:sz="4" w:space="0" w:color="auto"/>
              <w:right w:val="single" w:sz="4" w:space="0" w:color="auto"/>
            </w:tcBorders>
            <w:shd w:val="clear" w:color="auto" w:fill="FFFFFF"/>
          </w:tcPr>
          <w:p w14:paraId="19E63D49"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rPr>
            </w:pPr>
          </w:p>
        </w:tc>
        <w:tc>
          <w:tcPr>
            <w:tcW w:w="6066" w:type="dxa"/>
            <w:gridSpan w:val="2"/>
            <w:tcBorders>
              <w:left w:val="single" w:sz="4" w:space="0" w:color="auto"/>
              <w:bottom w:val="single" w:sz="4" w:space="0" w:color="auto"/>
              <w:right w:val="single" w:sz="4" w:space="0" w:color="auto"/>
            </w:tcBorders>
            <w:shd w:val="clear" w:color="auto" w:fill="FFFFFF"/>
          </w:tcPr>
          <w:p w14:paraId="30C9DCE2"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418" w:type="dxa"/>
            <w:tcBorders>
              <w:left w:val="single" w:sz="4" w:space="0" w:color="auto"/>
              <w:bottom w:val="single" w:sz="4" w:space="0" w:color="auto"/>
              <w:right w:val="single" w:sz="4" w:space="0" w:color="auto"/>
            </w:tcBorders>
            <w:shd w:val="clear" w:color="auto" w:fill="FFFFFF"/>
          </w:tcPr>
          <w:p w14:paraId="4B2B88E4" w14:textId="77777777" w:rsidR="001D14AD" w:rsidRPr="00BB5CB5" w:rsidRDefault="001D14AD" w:rsidP="001D14AD">
            <w:pPr>
              <w:tabs>
                <w:tab w:val="left" w:pos="720"/>
                <w:tab w:val="center" w:pos="4320"/>
                <w:tab w:val="right" w:pos="8640"/>
              </w:tabs>
              <w:spacing w:after="0" w:line="240" w:lineRule="auto"/>
              <w:rPr>
                <w:rFonts w:ascii="Arial" w:eastAsia="Calibri" w:hAnsi="Arial" w:cs="Arial"/>
                <w:color w:val="0070C0"/>
                <w:lang w:eastAsia="en-GB"/>
              </w:rPr>
            </w:pPr>
          </w:p>
        </w:tc>
        <w:tc>
          <w:tcPr>
            <w:tcW w:w="1130" w:type="dxa"/>
            <w:tcBorders>
              <w:top w:val="single" w:sz="4" w:space="0" w:color="auto"/>
              <w:left w:val="single" w:sz="4" w:space="0" w:color="auto"/>
              <w:bottom w:val="single" w:sz="4" w:space="0" w:color="auto"/>
              <w:right w:val="single" w:sz="4" w:space="0" w:color="auto"/>
            </w:tcBorders>
            <w:shd w:val="clear" w:color="auto" w:fill="FFFFFF"/>
          </w:tcPr>
          <w:p w14:paraId="602F74E8"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BB5CB5" w14:paraId="07C15DE6" w14:textId="77777777" w:rsidTr="00950828">
        <w:trPr>
          <w:gridAfter w:val="1"/>
          <w:wAfter w:w="29" w:type="dxa"/>
          <w:cantSplit/>
          <w:trHeight w:val="276"/>
        </w:trPr>
        <w:tc>
          <w:tcPr>
            <w:tcW w:w="236" w:type="dxa"/>
            <w:tcBorders>
              <w:top w:val="single" w:sz="4" w:space="0" w:color="auto"/>
              <w:left w:val="single" w:sz="4" w:space="0" w:color="auto"/>
              <w:bottom w:val="single" w:sz="4" w:space="0" w:color="auto"/>
              <w:right w:val="nil"/>
            </w:tcBorders>
            <w:vAlign w:val="center"/>
          </w:tcPr>
          <w:p w14:paraId="2B219E1C" w14:textId="77777777" w:rsidR="001D14AD" w:rsidRPr="00BB5CB5" w:rsidRDefault="001D14AD" w:rsidP="001D14AD">
            <w:pPr>
              <w:tabs>
                <w:tab w:val="left" w:pos="720"/>
                <w:tab w:val="center" w:pos="4320"/>
                <w:tab w:val="right" w:pos="8640"/>
              </w:tabs>
              <w:spacing w:after="0" w:line="240" w:lineRule="auto"/>
              <w:jc w:val="center"/>
              <w:rPr>
                <w:rFonts w:ascii="Arial" w:eastAsia="Times New Roman" w:hAnsi="Arial" w:cs="Times New Roman"/>
                <w:sz w:val="16"/>
                <w:szCs w:val="20"/>
              </w:rPr>
            </w:pPr>
          </w:p>
        </w:tc>
        <w:tc>
          <w:tcPr>
            <w:tcW w:w="10505" w:type="dxa"/>
            <w:gridSpan w:val="7"/>
            <w:tcBorders>
              <w:top w:val="single" w:sz="4" w:space="0" w:color="auto"/>
              <w:left w:val="nil"/>
              <w:bottom w:val="single" w:sz="4" w:space="0" w:color="auto"/>
              <w:right w:val="single" w:sz="4" w:space="0" w:color="auto"/>
            </w:tcBorders>
            <w:shd w:val="clear" w:color="auto" w:fill="FFFFFF"/>
            <w:hideMark/>
          </w:tcPr>
          <w:p w14:paraId="43BB693F" w14:textId="77777777" w:rsidR="001D14AD" w:rsidRPr="00BB5CB5" w:rsidRDefault="001D14AD" w:rsidP="001D14AD">
            <w:pPr>
              <w:tabs>
                <w:tab w:val="left" w:pos="720"/>
                <w:tab w:val="center" w:pos="4320"/>
                <w:tab w:val="right" w:pos="8640"/>
              </w:tabs>
              <w:spacing w:after="0" w:line="240" w:lineRule="auto"/>
              <w:jc w:val="center"/>
              <w:rPr>
                <w:rFonts w:ascii="Calibri" w:eastAsia="Calibri" w:hAnsi="Calibri" w:cs="Arial"/>
                <w:color w:val="002060"/>
                <w:sz w:val="18"/>
                <w:szCs w:val="18"/>
              </w:rPr>
            </w:pPr>
            <w:r w:rsidRPr="00BB5CB5">
              <w:rPr>
                <w:rFonts w:ascii="Calibri" w:eastAsia="Calibri" w:hAnsi="Calibri" w:cs="Calibri"/>
                <w:b/>
                <w:sz w:val="18"/>
                <w:szCs w:val="18"/>
              </w:rPr>
              <w:t>BGA CAMO requirements</w:t>
            </w:r>
            <w:r w:rsidRPr="00BB5CB5">
              <w:rPr>
                <w:rFonts w:ascii="Calibri" w:eastAsia="Calibri" w:hAnsi="Calibri" w:cs="Calibri"/>
                <w:sz w:val="18"/>
                <w:szCs w:val="18"/>
              </w:rPr>
              <w:t xml:space="preserve"> (found in Compendium and BGA inspections) and if desired add advisory Maintenance Manual recommendations (if embodied and not already included in the SDMP 267) add more rows/lines below if required. You can also add other maintenance you want to include on this form. For instance, Flarm software updates or reminders from the Maintenance Manual.</w:t>
            </w:r>
          </w:p>
        </w:tc>
      </w:tr>
      <w:tr w:rsidR="001D14AD" w:rsidRPr="00BB5CB5" w14:paraId="0CB5FA0B" w14:textId="77777777" w:rsidTr="001B65C3">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hideMark/>
          </w:tcPr>
          <w:p w14:paraId="203BE306"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color w:val="0070C0"/>
              </w:rPr>
            </w:pPr>
          </w:p>
        </w:tc>
        <w:tc>
          <w:tcPr>
            <w:tcW w:w="284" w:type="dxa"/>
            <w:tcBorders>
              <w:top w:val="single" w:sz="4" w:space="0" w:color="auto"/>
              <w:left w:val="nil"/>
              <w:bottom w:val="single" w:sz="4" w:space="0" w:color="auto"/>
              <w:right w:val="single" w:sz="4" w:space="0" w:color="auto"/>
            </w:tcBorders>
            <w:hideMark/>
          </w:tcPr>
          <w:p w14:paraId="348125F0" w14:textId="77777777" w:rsidR="001D14AD" w:rsidRPr="00BB5CB5" w:rsidRDefault="001D14AD" w:rsidP="001D14AD">
            <w:pPr>
              <w:tabs>
                <w:tab w:val="left" w:pos="720"/>
                <w:tab w:val="center" w:pos="4320"/>
                <w:tab w:val="right" w:pos="8640"/>
              </w:tabs>
              <w:spacing w:after="0" w:line="240" w:lineRule="auto"/>
              <w:rPr>
                <w:rFonts w:ascii="Arial" w:eastAsia="Times New Roman" w:hAnsi="Arial" w:cs="Arial"/>
                <w:b/>
                <w:color w:val="0070C0"/>
              </w:rPr>
            </w:pPr>
            <w:r w:rsidRPr="00BB5CB5">
              <w:rPr>
                <w:rFonts w:ascii="Arial" w:eastAsia="Times New Roman" w:hAnsi="Arial" w:cs="Arial"/>
                <w:b/>
                <w:color w:val="0070C0"/>
              </w:rPr>
              <w:t xml:space="preserve">                </w:t>
            </w:r>
          </w:p>
        </w:tc>
        <w:tc>
          <w:tcPr>
            <w:tcW w:w="6066" w:type="dxa"/>
            <w:gridSpan w:val="2"/>
            <w:tcBorders>
              <w:top w:val="single" w:sz="4" w:space="0" w:color="auto"/>
              <w:left w:val="single" w:sz="4" w:space="0" w:color="auto"/>
              <w:bottom w:val="single" w:sz="4" w:space="0" w:color="auto"/>
              <w:right w:val="single" w:sz="4" w:space="0" w:color="auto"/>
            </w:tcBorders>
            <w:hideMark/>
          </w:tcPr>
          <w:p w14:paraId="599929F9"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Description</w:t>
            </w:r>
          </w:p>
        </w:tc>
        <w:tc>
          <w:tcPr>
            <w:tcW w:w="1418" w:type="dxa"/>
            <w:tcBorders>
              <w:top w:val="single" w:sz="4" w:space="0" w:color="auto"/>
              <w:left w:val="single" w:sz="4" w:space="0" w:color="auto"/>
              <w:bottom w:val="single" w:sz="4" w:space="0" w:color="auto"/>
              <w:right w:val="single" w:sz="4" w:space="0" w:color="auto"/>
            </w:tcBorders>
          </w:tcPr>
          <w:p w14:paraId="63EC21BA" w14:textId="77777777" w:rsidR="001D14AD" w:rsidRPr="00BB5CB5" w:rsidRDefault="00902AEC" w:rsidP="001D14AD">
            <w:pPr>
              <w:tabs>
                <w:tab w:val="left" w:pos="720"/>
                <w:tab w:val="center" w:pos="4320"/>
                <w:tab w:val="right" w:pos="8640"/>
              </w:tabs>
              <w:spacing w:after="0" w:line="240" w:lineRule="auto"/>
              <w:jc w:val="center"/>
              <w:rPr>
                <w:rFonts w:ascii="Calibri" w:eastAsia="Times New Roman" w:hAnsi="Calibri" w:cs="Calibri"/>
                <w:sz w:val="18"/>
                <w:szCs w:val="18"/>
              </w:rPr>
            </w:pPr>
            <w:r>
              <w:rPr>
                <w:rFonts w:ascii="Calibri" w:eastAsia="Times New Roman" w:hAnsi="Calibri" w:cs="Calibri"/>
                <w:sz w:val="18"/>
                <w:szCs w:val="18"/>
              </w:rPr>
              <w:t>Frequency</w:t>
            </w:r>
          </w:p>
        </w:tc>
        <w:tc>
          <w:tcPr>
            <w:tcW w:w="1130" w:type="dxa"/>
            <w:tcBorders>
              <w:top w:val="single" w:sz="4" w:space="0" w:color="auto"/>
              <w:left w:val="single" w:sz="4" w:space="0" w:color="auto"/>
              <w:bottom w:val="single" w:sz="4" w:space="0" w:color="auto"/>
              <w:right w:val="single" w:sz="4" w:space="0" w:color="auto"/>
            </w:tcBorders>
            <w:hideMark/>
          </w:tcPr>
          <w:p w14:paraId="74D6C877" w14:textId="77777777" w:rsidR="001D14AD" w:rsidRPr="00BB5CB5" w:rsidRDefault="001D14AD" w:rsidP="001D14AD">
            <w:pPr>
              <w:tabs>
                <w:tab w:val="left" w:pos="720"/>
                <w:tab w:val="center" w:pos="4320"/>
                <w:tab w:val="right" w:pos="8640"/>
              </w:tabs>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Insp/check</w:t>
            </w:r>
          </w:p>
          <w:p w14:paraId="6ED56CA5" w14:textId="77777777" w:rsidR="001D14AD" w:rsidRPr="00BB5CB5" w:rsidRDefault="001D14AD" w:rsidP="001D14AD">
            <w:pPr>
              <w:tabs>
                <w:tab w:val="left" w:pos="720"/>
                <w:tab w:val="center" w:pos="4320"/>
                <w:tab w:val="right" w:pos="8640"/>
              </w:tabs>
              <w:spacing w:after="0" w:line="240" w:lineRule="auto"/>
              <w:jc w:val="center"/>
              <w:rPr>
                <w:rFonts w:ascii="Calibri" w:eastAsia="Times New Roman" w:hAnsi="Calibri" w:cs="Calibri"/>
                <w:sz w:val="18"/>
                <w:szCs w:val="18"/>
              </w:rPr>
            </w:pPr>
            <w:r w:rsidRPr="00BB5CB5">
              <w:rPr>
                <w:rFonts w:ascii="Calibri" w:eastAsia="Times New Roman" w:hAnsi="Calibri" w:cs="Calibri"/>
                <w:sz w:val="18"/>
                <w:szCs w:val="18"/>
              </w:rPr>
              <w:t>initials</w:t>
            </w:r>
          </w:p>
        </w:tc>
      </w:tr>
      <w:tr w:rsidR="001D14AD" w:rsidRPr="0019279A" w14:paraId="55B5B68F"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3C463477"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sidRPr="00C365F3">
              <w:rPr>
                <w:rFonts w:eastAsia="Times New Roman" w:cs="Arial"/>
                <w:color w:val="000000" w:themeColor="text1"/>
                <w:sz w:val="18"/>
                <w:szCs w:val="18"/>
              </w:rPr>
              <w:t>BGA</w:t>
            </w:r>
            <w:r>
              <w:rPr>
                <w:rFonts w:eastAsia="Times New Roman" w:cs="Arial"/>
                <w:color w:val="000000" w:themeColor="text1"/>
                <w:sz w:val="18"/>
                <w:szCs w:val="18"/>
              </w:rPr>
              <w:t>011/12/2000 Iss1</w:t>
            </w:r>
          </w:p>
        </w:tc>
        <w:tc>
          <w:tcPr>
            <w:tcW w:w="284" w:type="dxa"/>
            <w:tcBorders>
              <w:top w:val="single" w:sz="4" w:space="0" w:color="auto"/>
              <w:left w:val="nil"/>
              <w:bottom w:val="single" w:sz="4" w:space="0" w:color="auto"/>
              <w:right w:val="single" w:sz="4" w:space="0" w:color="auto"/>
            </w:tcBorders>
          </w:tcPr>
          <w:p w14:paraId="6C57831B"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r w:rsidRPr="00C365F3">
              <w:rPr>
                <w:rFonts w:eastAsia="Times New Roman" w:cs="Arial"/>
                <w:b/>
                <w:color w:val="000000" w:themeColor="text1"/>
                <w:sz w:val="18"/>
                <w:szCs w:val="18"/>
              </w:rPr>
              <w:t xml:space="preserve">                </w:t>
            </w:r>
          </w:p>
        </w:tc>
        <w:tc>
          <w:tcPr>
            <w:tcW w:w="6066" w:type="dxa"/>
            <w:gridSpan w:val="2"/>
            <w:tcBorders>
              <w:left w:val="single" w:sz="4" w:space="0" w:color="auto"/>
              <w:right w:val="single" w:sz="4" w:space="0" w:color="auto"/>
            </w:tcBorders>
          </w:tcPr>
          <w:p w14:paraId="744DA6C1"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Control surface tape must be in good condition.</w:t>
            </w:r>
          </w:p>
        </w:tc>
        <w:tc>
          <w:tcPr>
            <w:tcW w:w="1418" w:type="dxa"/>
            <w:tcBorders>
              <w:left w:val="single" w:sz="4" w:space="0" w:color="auto"/>
              <w:right w:val="single" w:sz="4" w:space="0" w:color="auto"/>
            </w:tcBorders>
          </w:tcPr>
          <w:p w14:paraId="6203355E"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30234FB6"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Times New Roman"/>
                <w:sz w:val="16"/>
                <w:szCs w:val="20"/>
              </w:rPr>
            </w:pPr>
          </w:p>
        </w:tc>
      </w:tr>
      <w:tr w:rsidR="001D14AD" w:rsidRPr="0019279A" w14:paraId="638C37A1"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372963B1"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BGA021/10/2001 Iss1</w:t>
            </w:r>
          </w:p>
        </w:tc>
        <w:tc>
          <w:tcPr>
            <w:tcW w:w="284" w:type="dxa"/>
            <w:tcBorders>
              <w:top w:val="single" w:sz="4" w:space="0" w:color="auto"/>
              <w:left w:val="nil"/>
              <w:bottom w:val="single" w:sz="4" w:space="0" w:color="auto"/>
              <w:right w:val="single" w:sz="4" w:space="0" w:color="auto"/>
            </w:tcBorders>
          </w:tcPr>
          <w:p w14:paraId="49E24BAD"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097E058A"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no restriction on canopy jettison.</w:t>
            </w:r>
          </w:p>
        </w:tc>
        <w:tc>
          <w:tcPr>
            <w:tcW w:w="1418" w:type="dxa"/>
            <w:tcBorders>
              <w:left w:val="single" w:sz="4" w:space="0" w:color="auto"/>
              <w:right w:val="single" w:sz="4" w:space="0" w:color="auto"/>
            </w:tcBorders>
          </w:tcPr>
          <w:p w14:paraId="42A742DE"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25BD2048"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0EE002BE"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153F14A6"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BGA056/08/2014 Iss1</w:t>
            </w:r>
          </w:p>
        </w:tc>
        <w:tc>
          <w:tcPr>
            <w:tcW w:w="284" w:type="dxa"/>
            <w:tcBorders>
              <w:top w:val="single" w:sz="4" w:space="0" w:color="auto"/>
              <w:left w:val="nil"/>
              <w:bottom w:val="single" w:sz="4" w:space="0" w:color="auto"/>
              <w:right w:val="single" w:sz="4" w:space="0" w:color="auto"/>
            </w:tcBorders>
          </w:tcPr>
          <w:p w14:paraId="3007F321"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3C071620"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security of stick and airbrake grips.</w:t>
            </w:r>
          </w:p>
        </w:tc>
        <w:tc>
          <w:tcPr>
            <w:tcW w:w="1418" w:type="dxa"/>
            <w:tcBorders>
              <w:left w:val="single" w:sz="4" w:space="0" w:color="auto"/>
              <w:right w:val="single" w:sz="4" w:space="0" w:color="auto"/>
            </w:tcBorders>
          </w:tcPr>
          <w:p w14:paraId="76E89AFE"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548F0C84"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77B84B43"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42D5DDE2" w14:textId="77777777" w:rsidR="001D14AD" w:rsidRPr="00C365F3" w:rsidRDefault="00C365F3" w:rsidP="001D14AD">
            <w:pPr>
              <w:tabs>
                <w:tab w:val="left" w:pos="720"/>
                <w:tab w:val="center" w:pos="4320"/>
                <w:tab w:val="right" w:pos="8640"/>
              </w:tabs>
              <w:spacing w:after="0" w:line="240" w:lineRule="auto"/>
              <w:rPr>
                <w:rFonts w:eastAsia="Times New Roman" w:cs="Arial"/>
                <w:color w:val="000000" w:themeColor="text1"/>
                <w:sz w:val="18"/>
                <w:szCs w:val="18"/>
              </w:rPr>
            </w:pPr>
            <w:r>
              <w:rPr>
                <w:rFonts w:eastAsia="Times New Roman" w:cs="Arial"/>
                <w:color w:val="000000" w:themeColor="text1"/>
                <w:sz w:val="18"/>
                <w:szCs w:val="18"/>
              </w:rPr>
              <w:t>BGA Compendium</w:t>
            </w:r>
          </w:p>
        </w:tc>
        <w:tc>
          <w:tcPr>
            <w:tcW w:w="284" w:type="dxa"/>
            <w:tcBorders>
              <w:top w:val="single" w:sz="4" w:space="0" w:color="auto"/>
              <w:left w:val="nil"/>
              <w:bottom w:val="single" w:sz="4" w:space="0" w:color="auto"/>
              <w:right w:val="single" w:sz="4" w:space="0" w:color="auto"/>
            </w:tcBorders>
          </w:tcPr>
          <w:p w14:paraId="21ADFD0C"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2AD175F3"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Calibri" w:cs="Arial"/>
                <w:color w:val="000000" w:themeColor="text1"/>
                <w:sz w:val="18"/>
                <w:szCs w:val="18"/>
              </w:rPr>
              <w:t>Check FLARM software up to date</w:t>
            </w:r>
          </w:p>
        </w:tc>
        <w:tc>
          <w:tcPr>
            <w:tcW w:w="1418" w:type="dxa"/>
            <w:tcBorders>
              <w:left w:val="single" w:sz="4" w:space="0" w:color="auto"/>
              <w:right w:val="single" w:sz="4" w:space="0" w:color="auto"/>
            </w:tcBorders>
          </w:tcPr>
          <w:p w14:paraId="40A6B4C8" w14:textId="77777777" w:rsidR="001D14AD" w:rsidRPr="00C365F3" w:rsidRDefault="00C365F3" w:rsidP="001D14AD">
            <w:pPr>
              <w:tabs>
                <w:tab w:val="left" w:pos="720"/>
                <w:tab w:val="center" w:pos="4320"/>
                <w:tab w:val="right" w:pos="8640"/>
              </w:tabs>
              <w:spacing w:after="0" w:line="240" w:lineRule="auto"/>
              <w:rPr>
                <w:rFonts w:eastAsia="Calibri" w:cs="Arial"/>
                <w:color w:val="000000" w:themeColor="text1"/>
                <w:sz w:val="18"/>
                <w:szCs w:val="18"/>
              </w:rPr>
            </w:pPr>
            <w:r>
              <w:rPr>
                <w:rFonts w:eastAsia="Times New Roman" w:cs="Arial"/>
                <w:color w:val="000000" w:themeColor="text1"/>
                <w:sz w:val="18"/>
                <w:szCs w:val="18"/>
              </w:rPr>
              <w:t>Annually</w:t>
            </w:r>
          </w:p>
        </w:tc>
        <w:tc>
          <w:tcPr>
            <w:tcW w:w="1130" w:type="dxa"/>
            <w:tcBorders>
              <w:top w:val="single" w:sz="4" w:space="0" w:color="auto"/>
              <w:left w:val="single" w:sz="4" w:space="0" w:color="auto"/>
              <w:bottom w:val="single" w:sz="4" w:space="0" w:color="auto"/>
              <w:right w:val="single" w:sz="4" w:space="0" w:color="auto"/>
            </w:tcBorders>
          </w:tcPr>
          <w:p w14:paraId="56723DC3"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481E5B4E"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vAlign w:val="center"/>
          </w:tcPr>
          <w:p w14:paraId="742C38FB"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5F92E7E6"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21D73FFE" w14:textId="77777777" w:rsidR="001D14AD" w:rsidRPr="00C365F3" w:rsidRDefault="001D14AD" w:rsidP="001D14AD">
            <w:pPr>
              <w:tabs>
                <w:tab w:val="left" w:pos="720"/>
                <w:tab w:val="center" w:pos="4320"/>
                <w:tab w:val="right" w:pos="8640"/>
              </w:tabs>
              <w:spacing w:after="0" w:line="240" w:lineRule="auto"/>
              <w:rPr>
                <w:rFonts w:eastAsia="Calibri" w:cs="Arial"/>
                <w:color w:val="000000" w:themeColor="text1"/>
                <w:sz w:val="18"/>
                <w:szCs w:val="18"/>
              </w:rPr>
            </w:pPr>
          </w:p>
        </w:tc>
        <w:tc>
          <w:tcPr>
            <w:tcW w:w="1418" w:type="dxa"/>
            <w:tcBorders>
              <w:left w:val="single" w:sz="4" w:space="0" w:color="auto"/>
              <w:right w:val="single" w:sz="4" w:space="0" w:color="auto"/>
            </w:tcBorders>
          </w:tcPr>
          <w:p w14:paraId="59BEBA28" w14:textId="77777777" w:rsidR="001D14AD" w:rsidRPr="00C365F3" w:rsidRDefault="001D14AD" w:rsidP="001D14AD">
            <w:pPr>
              <w:tabs>
                <w:tab w:val="left" w:pos="720"/>
                <w:tab w:val="center" w:pos="4320"/>
                <w:tab w:val="right" w:pos="8640"/>
              </w:tabs>
              <w:spacing w:after="0" w:line="240" w:lineRule="auto"/>
              <w:rPr>
                <w:rFonts w:eastAsia="Calibri"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04F863EE"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Arial"/>
                <w:color w:val="0070C0"/>
              </w:rPr>
            </w:pPr>
          </w:p>
        </w:tc>
      </w:tr>
      <w:tr w:rsidR="001D14AD" w:rsidRPr="0019279A" w14:paraId="1A6020E4"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tcPr>
          <w:p w14:paraId="4FA1A1DE"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284" w:type="dxa"/>
            <w:tcBorders>
              <w:top w:val="single" w:sz="4" w:space="0" w:color="auto"/>
              <w:left w:val="nil"/>
              <w:bottom w:val="single" w:sz="4" w:space="0" w:color="auto"/>
              <w:right w:val="single" w:sz="4" w:space="0" w:color="auto"/>
            </w:tcBorders>
          </w:tcPr>
          <w:p w14:paraId="06CB9606"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4B470586"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1418" w:type="dxa"/>
            <w:tcBorders>
              <w:left w:val="single" w:sz="4" w:space="0" w:color="auto"/>
              <w:right w:val="single" w:sz="4" w:space="0" w:color="auto"/>
            </w:tcBorders>
          </w:tcPr>
          <w:p w14:paraId="7EABB8FF"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rPr>
            </w:pPr>
          </w:p>
        </w:tc>
        <w:tc>
          <w:tcPr>
            <w:tcW w:w="1130" w:type="dxa"/>
            <w:tcBorders>
              <w:top w:val="single" w:sz="4" w:space="0" w:color="auto"/>
              <w:left w:val="single" w:sz="4" w:space="0" w:color="auto"/>
              <w:bottom w:val="single" w:sz="4" w:space="0" w:color="auto"/>
              <w:right w:val="single" w:sz="4" w:space="0" w:color="auto"/>
            </w:tcBorders>
          </w:tcPr>
          <w:p w14:paraId="1CE50E3E" w14:textId="77777777" w:rsidR="001D14AD" w:rsidRPr="0019279A" w:rsidRDefault="001D14AD" w:rsidP="001D14AD">
            <w:pPr>
              <w:tabs>
                <w:tab w:val="left" w:pos="720"/>
                <w:tab w:val="center" w:pos="4320"/>
                <w:tab w:val="right" w:pos="8640"/>
              </w:tabs>
              <w:spacing w:after="0" w:line="240" w:lineRule="auto"/>
              <w:rPr>
                <w:rFonts w:ascii="Arial" w:eastAsia="Times New Roman" w:hAnsi="Arial" w:cs="Times New Roman"/>
                <w:sz w:val="16"/>
                <w:szCs w:val="20"/>
              </w:rPr>
            </w:pPr>
          </w:p>
        </w:tc>
      </w:tr>
      <w:tr w:rsidR="001D14AD" w:rsidRPr="0019279A" w14:paraId="56F8D0E8" w14:textId="77777777" w:rsidTr="001D14AD">
        <w:trPr>
          <w:gridAfter w:val="1"/>
          <w:wAfter w:w="29" w:type="dxa"/>
          <w:cantSplit/>
          <w:trHeight w:val="496"/>
        </w:trPr>
        <w:tc>
          <w:tcPr>
            <w:tcW w:w="1843" w:type="dxa"/>
            <w:gridSpan w:val="3"/>
            <w:tcBorders>
              <w:top w:val="single" w:sz="4" w:space="0" w:color="auto"/>
              <w:left w:val="single" w:sz="4" w:space="0" w:color="auto"/>
              <w:bottom w:val="single" w:sz="4" w:space="0" w:color="auto"/>
              <w:right w:val="nil"/>
            </w:tcBorders>
          </w:tcPr>
          <w:p w14:paraId="74DA7F6D"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84" w:type="dxa"/>
            <w:tcBorders>
              <w:top w:val="single" w:sz="4" w:space="0" w:color="auto"/>
              <w:left w:val="nil"/>
              <w:bottom w:val="single" w:sz="4" w:space="0" w:color="auto"/>
              <w:right w:val="single" w:sz="4" w:space="0" w:color="auto"/>
            </w:tcBorders>
          </w:tcPr>
          <w:p w14:paraId="7D576611" w14:textId="77777777" w:rsidR="001D14AD" w:rsidRPr="00C365F3" w:rsidRDefault="001D14AD" w:rsidP="001D14AD">
            <w:pPr>
              <w:tabs>
                <w:tab w:val="left" w:pos="720"/>
                <w:tab w:val="center" w:pos="4320"/>
                <w:tab w:val="right" w:pos="8640"/>
              </w:tabs>
              <w:spacing w:after="0" w:line="240" w:lineRule="auto"/>
              <w:rPr>
                <w:rFonts w:eastAsia="Times New Roman" w:cs="Arial"/>
                <w:b/>
                <w:color w:val="000000" w:themeColor="text1"/>
                <w:sz w:val="18"/>
                <w:szCs w:val="18"/>
              </w:rPr>
            </w:pPr>
          </w:p>
        </w:tc>
        <w:tc>
          <w:tcPr>
            <w:tcW w:w="6066" w:type="dxa"/>
            <w:gridSpan w:val="2"/>
            <w:tcBorders>
              <w:left w:val="single" w:sz="4" w:space="0" w:color="auto"/>
              <w:right w:val="single" w:sz="4" w:space="0" w:color="auto"/>
            </w:tcBorders>
          </w:tcPr>
          <w:p w14:paraId="1CF3828E"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418" w:type="dxa"/>
            <w:tcBorders>
              <w:left w:val="single" w:sz="4" w:space="0" w:color="auto"/>
              <w:right w:val="single" w:sz="4" w:space="0" w:color="auto"/>
            </w:tcBorders>
          </w:tcPr>
          <w:p w14:paraId="44E4361C" w14:textId="77777777" w:rsidR="001D14AD" w:rsidRPr="00C365F3" w:rsidRDefault="001D14AD" w:rsidP="001D14AD">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30" w:type="dxa"/>
            <w:tcBorders>
              <w:top w:val="single" w:sz="4" w:space="0" w:color="auto"/>
              <w:left w:val="single" w:sz="4" w:space="0" w:color="auto"/>
              <w:bottom w:val="single" w:sz="4" w:space="0" w:color="auto"/>
              <w:right w:val="single" w:sz="4" w:space="0" w:color="auto"/>
            </w:tcBorders>
          </w:tcPr>
          <w:p w14:paraId="01FCB6AE" w14:textId="77777777" w:rsidR="001D14AD" w:rsidRPr="0019279A" w:rsidRDefault="001D14AD" w:rsidP="001D14AD">
            <w:pPr>
              <w:tabs>
                <w:tab w:val="left" w:pos="720"/>
                <w:tab w:val="center" w:pos="4320"/>
                <w:tab w:val="right" w:pos="8640"/>
              </w:tabs>
              <w:spacing w:after="0" w:line="240" w:lineRule="auto"/>
              <w:rPr>
                <w:rFonts w:ascii="AR BLANCA" w:eastAsia="Times New Roman" w:hAnsi="AR BLANCA" w:cs="Times New Roman"/>
                <w:color w:val="0070C0"/>
              </w:rPr>
            </w:pPr>
          </w:p>
        </w:tc>
      </w:tr>
    </w:tbl>
    <w:p w14:paraId="227327C1"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36C8EEEE"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5582F5CE"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C1CB568" w14:textId="77777777" w:rsidR="003A4208"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p w14:paraId="14681AE5" w14:textId="77777777" w:rsidR="003A4208" w:rsidRPr="00BB5CB5" w:rsidRDefault="003A4208" w:rsidP="00BB5CB5">
      <w:pPr>
        <w:tabs>
          <w:tab w:val="left" w:pos="720"/>
          <w:tab w:val="center" w:pos="4320"/>
          <w:tab w:val="right" w:pos="8640"/>
        </w:tabs>
        <w:spacing w:after="0" w:line="240" w:lineRule="auto"/>
        <w:rPr>
          <w:rFonts w:ascii="Arial" w:eastAsia="Times New Roman" w:hAnsi="Arial" w:cs="Times New Roman"/>
          <w:sz w:val="16"/>
          <w:szCs w:val="20"/>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56"/>
        <w:gridCol w:w="1108"/>
        <w:gridCol w:w="2276"/>
        <w:gridCol w:w="3816"/>
        <w:gridCol w:w="1204"/>
      </w:tblGrid>
      <w:tr w:rsidR="00BB5CB5" w:rsidRPr="00BB5CB5" w14:paraId="1B065B61" w14:textId="77777777" w:rsidTr="000E75B1">
        <w:tc>
          <w:tcPr>
            <w:tcW w:w="9399" w:type="dxa"/>
            <w:gridSpan w:val="5"/>
            <w:tcBorders>
              <w:top w:val="single" w:sz="4" w:space="0" w:color="auto"/>
              <w:left w:val="single" w:sz="4" w:space="0" w:color="auto"/>
              <w:bottom w:val="single" w:sz="4" w:space="0" w:color="auto"/>
              <w:right w:val="single" w:sz="4" w:space="0" w:color="auto"/>
            </w:tcBorders>
            <w:hideMark/>
          </w:tcPr>
          <w:p w14:paraId="78DC7AE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any Deviations from TCDS holder and equipment manufacturer recommendations from mandatory service bulletins, AMM, AFM and TCDS. The BGA requires justification and Acceptable Means of Compliance for Deviations. No deviations are permitted from Airworthiness Directives or mandatory maintenance (ALIs) or BGA CAMO requirements as specified in the Maintenance/Flight Manuals, TDCS, ADs and BGA Compendium (add more rows/lines if required)</w:t>
            </w:r>
          </w:p>
        </w:tc>
        <w:tc>
          <w:tcPr>
            <w:tcW w:w="1204" w:type="dxa"/>
            <w:tcBorders>
              <w:top w:val="single" w:sz="4" w:space="0" w:color="auto"/>
              <w:left w:val="single" w:sz="4" w:space="0" w:color="auto"/>
              <w:bottom w:val="nil"/>
              <w:right w:val="single" w:sz="4" w:space="0" w:color="auto"/>
            </w:tcBorders>
          </w:tcPr>
          <w:p w14:paraId="3D65286C"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b/>
                <w:i/>
                <w:lang w:eastAsia="en-GB"/>
              </w:rPr>
            </w:pPr>
          </w:p>
          <w:p w14:paraId="6CCC8BFA"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r w:rsidRPr="00BB5CB5">
              <w:rPr>
                <w:rFonts w:ascii="Calibri" w:eastAsia="Times New Roman" w:hAnsi="Calibri" w:cs="Calibri"/>
                <w:b/>
                <w:i/>
                <w:lang w:eastAsia="en-GB"/>
              </w:rPr>
              <w:t>Owner must sign &amp; date below</w:t>
            </w:r>
            <w:r w:rsidRPr="00BB5CB5">
              <w:rPr>
                <w:rFonts w:ascii="Calibri" w:eastAsia="Times New Roman" w:hAnsi="Calibri" w:cs="Calibri"/>
                <w:b/>
                <w:lang w:eastAsia="en-GB"/>
              </w:rPr>
              <w:t xml:space="preserve"> </w:t>
            </w:r>
            <w:r w:rsidR="00521502">
              <w:rPr>
                <w:rFonts w:ascii="Calibri" w:eastAsia="Times New Roman" w:hAnsi="Calibri" w:cs="Calibri"/>
                <w:b/>
                <w:lang w:eastAsia="en-GB"/>
              </w:rPr>
              <w:t>*</w:t>
            </w:r>
            <w:r w:rsidRPr="00BB5CB5">
              <w:rPr>
                <w:rFonts w:ascii="Calibri" w:eastAsia="Times New Roman" w:hAnsi="Calibri" w:cs="Calibri"/>
                <w:b/>
                <w:lang w:eastAsia="en-GB"/>
              </w:rPr>
              <w:t xml:space="preserve">                     </w:t>
            </w:r>
          </w:p>
          <w:p w14:paraId="7E22E05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BB5CB5" w:rsidRPr="00BB5CB5" w14:paraId="344C4B5A" w14:textId="77777777" w:rsidTr="000E75B1">
        <w:tc>
          <w:tcPr>
            <w:tcW w:w="3307" w:type="dxa"/>
            <w:gridSpan w:val="3"/>
            <w:tcBorders>
              <w:top w:val="single" w:sz="4" w:space="0" w:color="auto"/>
              <w:left w:val="single" w:sz="4" w:space="0" w:color="auto"/>
              <w:bottom w:val="single" w:sz="4" w:space="0" w:color="auto"/>
              <w:right w:val="single" w:sz="4" w:space="0" w:color="auto"/>
            </w:tcBorders>
          </w:tcPr>
          <w:p w14:paraId="5DEC5AFF"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w:t>
            </w:r>
          </w:p>
          <w:p w14:paraId="4F6BE2C5"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        Service/life/</w:t>
            </w:r>
            <w:proofErr w:type="spellStart"/>
            <w:r w:rsidRPr="00BB5CB5">
              <w:rPr>
                <w:rFonts w:ascii="Calibri" w:eastAsia="Times New Roman" w:hAnsi="Calibri" w:cs="Calibri"/>
                <w:sz w:val="18"/>
                <w:szCs w:val="18"/>
                <w:lang w:eastAsia="en-GB"/>
              </w:rPr>
              <w:t>tbo</w:t>
            </w:r>
            <w:proofErr w:type="spellEnd"/>
            <w:r w:rsidRPr="00BB5CB5">
              <w:rPr>
                <w:rFonts w:ascii="Calibri" w:eastAsia="Times New Roman" w:hAnsi="Calibri" w:cs="Calibri"/>
                <w:sz w:val="18"/>
                <w:szCs w:val="18"/>
                <w:lang w:eastAsia="en-GB"/>
              </w:rPr>
              <w:t xml:space="preserve"> Interval</w:t>
            </w:r>
          </w:p>
          <w:p w14:paraId="78E77C40"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2276" w:type="dxa"/>
            <w:vMerge w:val="restart"/>
            <w:tcBorders>
              <w:top w:val="single" w:sz="4" w:space="0" w:color="auto"/>
              <w:left w:val="single" w:sz="4" w:space="0" w:color="auto"/>
              <w:bottom w:val="single" w:sz="4" w:space="0" w:color="auto"/>
              <w:right w:val="single" w:sz="4" w:space="0" w:color="auto"/>
            </w:tcBorders>
          </w:tcPr>
          <w:p w14:paraId="6396978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23405F61"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Task Description</w:t>
            </w:r>
          </w:p>
          <w:p w14:paraId="7797C255"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tc>
        <w:tc>
          <w:tcPr>
            <w:tcW w:w="3816" w:type="dxa"/>
            <w:vMerge w:val="restart"/>
            <w:tcBorders>
              <w:top w:val="single" w:sz="4" w:space="0" w:color="auto"/>
              <w:left w:val="single" w:sz="4" w:space="0" w:color="auto"/>
              <w:bottom w:val="single" w:sz="4" w:space="0" w:color="auto"/>
              <w:right w:val="single" w:sz="4" w:space="0" w:color="auto"/>
            </w:tcBorders>
            <w:hideMark/>
          </w:tcPr>
          <w:p w14:paraId="14073CA1"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 xml:space="preserve">Engineering justification and alternative means </w:t>
            </w:r>
          </w:p>
          <w:p w14:paraId="74ADA8C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of compliance (AMC).</w:t>
            </w:r>
          </w:p>
          <w:p w14:paraId="4531C92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Add extra documents to this MIP section as required to support AMC and engineering justification of a deviation.</w:t>
            </w:r>
          </w:p>
        </w:tc>
        <w:tc>
          <w:tcPr>
            <w:tcW w:w="1204" w:type="dxa"/>
            <w:tcBorders>
              <w:top w:val="nil"/>
              <w:left w:val="single" w:sz="4" w:space="0" w:color="auto"/>
              <w:bottom w:val="nil"/>
              <w:right w:val="single" w:sz="4" w:space="0" w:color="auto"/>
            </w:tcBorders>
          </w:tcPr>
          <w:p w14:paraId="21FE4FE8"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lang w:eastAsia="en-GB"/>
              </w:rPr>
            </w:pPr>
          </w:p>
        </w:tc>
      </w:tr>
      <w:tr w:rsidR="00BB5CB5" w:rsidRPr="00BB5CB5" w14:paraId="7904D834" w14:textId="77777777" w:rsidTr="003A4208">
        <w:tc>
          <w:tcPr>
            <w:tcW w:w="1843" w:type="dxa"/>
            <w:tcBorders>
              <w:top w:val="single" w:sz="4" w:space="0" w:color="auto"/>
              <w:left w:val="single" w:sz="4" w:space="0" w:color="auto"/>
              <w:bottom w:val="single" w:sz="4" w:space="0" w:color="auto"/>
              <w:right w:val="nil"/>
            </w:tcBorders>
            <w:hideMark/>
          </w:tcPr>
          <w:p w14:paraId="6DF38DE4"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roofErr w:type="gramStart"/>
            <w:r w:rsidRPr="00BB5CB5">
              <w:rPr>
                <w:rFonts w:ascii="Calibri" w:eastAsia="Times New Roman" w:hAnsi="Calibri" w:cs="Calibri"/>
                <w:sz w:val="18"/>
                <w:szCs w:val="18"/>
                <w:lang w:eastAsia="en-GB"/>
              </w:rPr>
              <w:t>TC  holder</w:t>
            </w:r>
            <w:proofErr w:type="gramEnd"/>
            <w:r w:rsidRPr="00BB5CB5">
              <w:rPr>
                <w:rFonts w:ascii="Calibri" w:eastAsia="Times New Roman" w:hAnsi="Calibri" w:cs="Calibri"/>
                <w:sz w:val="18"/>
                <w:szCs w:val="18"/>
                <w:lang w:eastAsia="en-GB"/>
              </w:rPr>
              <w:t xml:space="preserve"> recommendations</w:t>
            </w:r>
          </w:p>
          <w:p w14:paraId="339747A2"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r w:rsidRPr="00BB5CB5">
              <w:rPr>
                <w:rFonts w:ascii="Calibri" w:eastAsia="Times New Roman" w:hAnsi="Calibri" w:cs="Calibri"/>
                <w:sz w:val="18"/>
                <w:szCs w:val="18"/>
              </w:rPr>
              <w:t>(hrs/</w:t>
            </w:r>
            <w:proofErr w:type="spellStart"/>
            <w:r w:rsidRPr="00BB5CB5">
              <w:rPr>
                <w:rFonts w:ascii="Calibri" w:eastAsia="Times New Roman" w:hAnsi="Calibri" w:cs="Calibri"/>
                <w:sz w:val="18"/>
                <w:szCs w:val="18"/>
              </w:rPr>
              <w:t>cyc</w:t>
            </w:r>
            <w:proofErr w:type="spellEnd"/>
            <w:r w:rsidRPr="00BB5CB5">
              <w:rPr>
                <w:rFonts w:ascii="Calibri" w:eastAsia="Times New Roman" w:hAnsi="Calibri" w:cs="Calibri"/>
                <w:sz w:val="18"/>
                <w:szCs w:val="18"/>
              </w:rPr>
              <w:t>/</w:t>
            </w:r>
            <w:proofErr w:type="spellStart"/>
            <w:r w:rsidRPr="00BB5CB5">
              <w:rPr>
                <w:rFonts w:ascii="Calibri" w:eastAsia="Times New Roman" w:hAnsi="Calibri" w:cs="Calibri"/>
                <w:sz w:val="18"/>
                <w:szCs w:val="18"/>
              </w:rPr>
              <w:t>cal</w:t>
            </w:r>
            <w:proofErr w:type="spellEnd"/>
            <w:r w:rsidRPr="00BB5CB5">
              <w:rPr>
                <w:rFonts w:ascii="Calibri" w:eastAsia="Times New Roman" w:hAnsi="Calibri" w:cs="Calibri"/>
                <w:sz w:val="18"/>
                <w:szCs w:val="18"/>
              </w:rPr>
              <w:t>)</w:t>
            </w:r>
          </w:p>
        </w:tc>
        <w:tc>
          <w:tcPr>
            <w:tcW w:w="356" w:type="dxa"/>
            <w:tcBorders>
              <w:top w:val="single" w:sz="4" w:space="0" w:color="auto"/>
              <w:left w:val="nil"/>
              <w:bottom w:val="single" w:sz="4" w:space="0" w:color="auto"/>
              <w:right w:val="single" w:sz="4" w:space="0" w:color="auto"/>
            </w:tcBorders>
          </w:tcPr>
          <w:p w14:paraId="4DA3E998"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24453A9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p>
          <w:p w14:paraId="0EE5B2E9" w14:textId="77777777" w:rsidR="00BB5CB5" w:rsidRPr="00BB5CB5" w:rsidRDefault="00BB5CB5" w:rsidP="00BB5CB5">
            <w:pPr>
              <w:tabs>
                <w:tab w:val="left" w:pos="720"/>
                <w:tab w:val="center" w:pos="4320"/>
                <w:tab w:val="right" w:pos="8640"/>
              </w:tabs>
              <w:spacing w:after="0" w:line="240" w:lineRule="auto"/>
              <w:jc w:val="center"/>
              <w:rPr>
                <w:rFonts w:ascii="Calibri" w:eastAsia="Times New Roman" w:hAnsi="Calibri" w:cs="Calibri"/>
                <w:sz w:val="18"/>
                <w:szCs w:val="18"/>
                <w:lang w:eastAsia="en-GB"/>
              </w:rPr>
            </w:pPr>
            <w:r w:rsidRPr="00BB5CB5">
              <w:rPr>
                <w:rFonts w:ascii="Calibri" w:eastAsia="Times New Roman" w:hAnsi="Calibri" w:cs="Calibri"/>
                <w:sz w:val="18"/>
                <w:szCs w:val="18"/>
                <w:lang w:eastAsia="en-GB"/>
              </w:rPr>
              <w:t>Changed to</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0D5862"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0462DF" w14:textId="77777777" w:rsidR="00BB5CB5" w:rsidRPr="00BB5CB5" w:rsidRDefault="00BB5CB5" w:rsidP="00BB5CB5">
            <w:pPr>
              <w:spacing w:after="0" w:line="240" w:lineRule="auto"/>
              <w:rPr>
                <w:rFonts w:ascii="Calibri" w:eastAsia="Times New Roman" w:hAnsi="Calibri" w:cs="Calibri"/>
                <w:sz w:val="18"/>
                <w:szCs w:val="18"/>
                <w:lang w:eastAsia="en-GB"/>
              </w:rPr>
            </w:pPr>
          </w:p>
        </w:tc>
        <w:tc>
          <w:tcPr>
            <w:tcW w:w="1204" w:type="dxa"/>
            <w:tcBorders>
              <w:top w:val="nil"/>
              <w:left w:val="single" w:sz="4" w:space="0" w:color="auto"/>
              <w:bottom w:val="single" w:sz="4" w:space="0" w:color="auto"/>
              <w:right w:val="single" w:sz="4" w:space="0" w:color="auto"/>
            </w:tcBorders>
          </w:tcPr>
          <w:p w14:paraId="5751D27D" w14:textId="77777777" w:rsidR="00BB5CB5" w:rsidRPr="00BB5CB5" w:rsidRDefault="00BB5CB5" w:rsidP="00BB5CB5">
            <w:pPr>
              <w:tabs>
                <w:tab w:val="left" w:pos="720"/>
                <w:tab w:val="center" w:pos="4320"/>
                <w:tab w:val="right" w:pos="8640"/>
              </w:tabs>
              <w:spacing w:after="0" w:line="240" w:lineRule="auto"/>
              <w:rPr>
                <w:rFonts w:ascii="Calibri" w:eastAsia="Times New Roman" w:hAnsi="Calibri" w:cs="Calibri"/>
                <w:lang w:eastAsia="en-GB"/>
              </w:rPr>
            </w:pPr>
          </w:p>
        </w:tc>
      </w:tr>
      <w:tr w:rsidR="000E75B1" w:rsidRPr="00DC06CE" w14:paraId="47265C2E" w14:textId="77777777" w:rsidTr="003A4208">
        <w:tc>
          <w:tcPr>
            <w:tcW w:w="1843" w:type="dxa"/>
            <w:tcBorders>
              <w:top w:val="single" w:sz="4" w:space="0" w:color="auto"/>
              <w:left w:val="single" w:sz="4" w:space="0" w:color="auto"/>
              <w:bottom w:val="nil"/>
              <w:right w:val="nil"/>
            </w:tcBorders>
            <w:hideMark/>
          </w:tcPr>
          <w:p w14:paraId="49E73814" w14:textId="77777777" w:rsidR="000E75B1" w:rsidRPr="00C365F3" w:rsidRDefault="005D45C8" w:rsidP="003A4208">
            <w:pPr>
              <w:tabs>
                <w:tab w:val="left" w:pos="720"/>
                <w:tab w:val="center" w:pos="4320"/>
                <w:tab w:val="right" w:pos="8640"/>
              </w:tabs>
              <w:spacing w:after="0" w:line="240" w:lineRule="auto"/>
              <w:rPr>
                <w:rFonts w:eastAsia="Times New Roman" w:cs="Arial"/>
                <w:color w:val="000000" w:themeColor="text1"/>
                <w:sz w:val="18"/>
                <w:szCs w:val="18"/>
                <w:lang w:eastAsia="en-GB"/>
              </w:rPr>
            </w:pPr>
            <w:bookmarkStart w:id="2" w:name="_Hlk536186457"/>
            <w:r w:rsidRPr="00C365F3">
              <w:rPr>
                <w:rFonts w:eastAsia="Times New Roman" w:cs="Arial"/>
                <w:color w:val="000000" w:themeColor="text1"/>
                <w:sz w:val="18"/>
                <w:szCs w:val="18"/>
                <w:lang w:eastAsia="en-GB"/>
              </w:rPr>
              <w:t>12 years</w:t>
            </w:r>
          </w:p>
        </w:tc>
        <w:tc>
          <w:tcPr>
            <w:tcW w:w="356" w:type="dxa"/>
            <w:tcBorders>
              <w:top w:val="single" w:sz="4" w:space="0" w:color="auto"/>
              <w:left w:val="nil"/>
              <w:bottom w:val="nil"/>
              <w:right w:val="single" w:sz="4" w:space="0" w:color="auto"/>
            </w:tcBorders>
          </w:tcPr>
          <w:p w14:paraId="465F3467"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4D6A24CA" w14:textId="77777777" w:rsidR="000E75B1" w:rsidRPr="00C365F3" w:rsidRDefault="005D45C8"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nil"/>
              <w:right w:val="single" w:sz="4" w:space="0" w:color="auto"/>
            </w:tcBorders>
            <w:hideMark/>
          </w:tcPr>
          <w:p w14:paraId="7C123D42" w14:textId="77777777" w:rsidR="000E75B1" w:rsidRPr="00C365F3" w:rsidRDefault="005D45C8"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Harness Life</w:t>
            </w:r>
          </w:p>
        </w:tc>
        <w:tc>
          <w:tcPr>
            <w:tcW w:w="3816" w:type="dxa"/>
            <w:tcBorders>
              <w:top w:val="single" w:sz="4" w:space="0" w:color="auto"/>
              <w:left w:val="single" w:sz="4" w:space="0" w:color="auto"/>
              <w:bottom w:val="nil"/>
              <w:right w:val="single" w:sz="4" w:space="0" w:color="auto"/>
            </w:tcBorders>
            <w:hideMark/>
          </w:tcPr>
          <w:p w14:paraId="62C5120C" w14:textId="77777777" w:rsidR="00B542B5" w:rsidRPr="00B542B5" w:rsidRDefault="00B542B5" w:rsidP="00B542B5">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 xml:space="preserve">Harness life extended annually subject to annual inspection using BGA AMP 4-8 guidelines. Within the BGA CAMO strict adherence to BGA AMP 4-8 guidelines has shown seat harnesses have been safely extended with no loss perceivable loss of serviceability. </w:t>
            </w:r>
          </w:p>
          <w:p w14:paraId="3D5246FA" w14:textId="77777777" w:rsidR="000E75B1" w:rsidRPr="00C365F3" w:rsidRDefault="000E75B1" w:rsidP="00B542B5">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1879BEE3" w14:textId="77777777" w:rsidR="000E75B1" w:rsidRDefault="000E75B1" w:rsidP="00E32DCC">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119CCAAE" w14:textId="77777777" w:rsidR="00445E0F" w:rsidRDefault="00445E0F" w:rsidP="00E32DCC">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4718423D" w14:textId="77777777" w:rsidR="00445E0F" w:rsidRDefault="00445E0F" w:rsidP="00E32DCC">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08B1ED83" w14:textId="77777777" w:rsidR="00445E0F" w:rsidRDefault="00445E0F" w:rsidP="00E32DCC">
            <w:pPr>
              <w:tabs>
                <w:tab w:val="left" w:pos="720"/>
                <w:tab w:val="center" w:pos="4513"/>
                <w:tab w:val="right" w:pos="9026"/>
              </w:tabs>
              <w:spacing w:after="0" w:line="240" w:lineRule="auto"/>
              <w:rPr>
                <w:rFonts w:ascii="Calibri" w:eastAsia="Calibri" w:hAnsi="Calibri" w:cs="Arial"/>
                <w:sz w:val="18"/>
                <w:szCs w:val="18"/>
              </w:rPr>
            </w:pPr>
          </w:p>
          <w:p w14:paraId="2CF17BC7" w14:textId="35591961" w:rsidR="00445E0F" w:rsidRPr="00DC06CE" w:rsidRDefault="00445E0F" w:rsidP="00E32DCC">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0E75B1" w:rsidRPr="00DC06CE" w14:paraId="747189F5" w14:textId="77777777" w:rsidTr="003A4208">
        <w:tc>
          <w:tcPr>
            <w:tcW w:w="1843" w:type="dxa"/>
            <w:tcBorders>
              <w:top w:val="single" w:sz="4" w:space="0" w:color="auto"/>
              <w:left w:val="single" w:sz="4" w:space="0" w:color="auto"/>
              <w:bottom w:val="single" w:sz="4" w:space="0" w:color="auto"/>
              <w:right w:val="nil"/>
            </w:tcBorders>
            <w:hideMark/>
          </w:tcPr>
          <w:p w14:paraId="25AB3737" w14:textId="77777777" w:rsidR="000E75B1" w:rsidRPr="00C365F3" w:rsidRDefault="005D45C8" w:rsidP="003A4208">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3471FF0A"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1451F61B" w14:textId="77777777" w:rsidR="000E75B1" w:rsidRPr="00C365F3" w:rsidRDefault="005D45C8"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sidRPr="00C365F3">
              <w:rPr>
                <w:rFonts w:eastAsia="Times New Roman" w:cs="Arial"/>
                <w:color w:val="000000" w:themeColor="text1"/>
                <w:sz w:val="18"/>
                <w:szCs w:val="18"/>
                <w:lang w:eastAsia="en-GB"/>
              </w:rPr>
              <w:t>Annual review</w:t>
            </w:r>
          </w:p>
        </w:tc>
        <w:tc>
          <w:tcPr>
            <w:tcW w:w="2276" w:type="dxa"/>
            <w:tcBorders>
              <w:top w:val="single" w:sz="4" w:space="0" w:color="auto"/>
              <w:left w:val="single" w:sz="4" w:space="0" w:color="auto"/>
              <w:bottom w:val="single" w:sz="4" w:space="0" w:color="auto"/>
              <w:right w:val="single" w:sz="4" w:space="0" w:color="auto"/>
            </w:tcBorders>
            <w:hideMark/>
          </w:tcPr>
          <w:p w14:paraId="275B2AA0" w14:textId="77777777" w:rsidR="000E75B1" w:rsidRPr="00C365F3" w:rsidRDefault="00FB3B95"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roofErr w:type="spellStart"/>
            <w:r w:rsidRPr="00C365F3">
              <w:rPr>
                <w:rFonts w:eastAsia="Times New Roman" w:cs="Arial"/>
                <w:color w:val="000000" w:themeColor="text1"/>
                <w:sz w:val="18"/>
                <w:szCs w:val="18"/>
                <w:lang w:eastAsia="en-GB"/>
              </w:rPr>
              <w:t>Tost</w:t>
            </w:r>
            <w:proofErr w:type="spellEnd"/>
            <w:r w:rsidRPr="00C365F3">
              <w:rPr>
                <w:rFonts w:eastAsia="Times New Roman" w:cs="Arial"/>
                <w:color w:val="000000" w:themeColor="text1"/>
                <w:sz w:val="18"/>
                <w:szCs w:val="18"/>
                <w:lang w:eastAsia="en-GB"/>
              </w:rPr>
              <w:t xml:space="preserve"> </w:t>
            </w:r>
            <w:proofErr w:type="gramStart"/>
            <w:r w:rsidRPr="00C365F3">
              <w:rPr>
                <w:rFonts w:eastAsia="Times New Roman" w:cs="Arial"/>
                <w:color w:val="000000" w:themeColor="text1"/>
                <w:sz w:val="18"/>
                <w:szCs w:val="18"/>
                <w:lang w:eastAsia="en-GB"/>
              </w:rPr>
              <w:t>4</w:t>
            </w:r>
            <w:r w:rsidR="00C365F3" w:rsidRPr="00C365F3">
              <w:rPr>
                <w:rFonts w:eastAsia="Times New Roman" w:cs="Arial"/>
                <w:color w:val="000000" w:themeColor="text1"/>
                <w:sz w:val="18"/>
                <w:szCs w:val="18"/>
                <w:lang w:eastAsia="en-GB"/>
              </w:rPr>
              <w:t xml:space="preserve"> year</w:t>
            </w:r>
            <w:proofErr w:type="gramEnd"/>
            <w:r w:rsidR="00C365F3" w:rsidRPr="00C365F3">
              <w:rPr>
                <w:rFonts w:eastAsia="Times New Roman" w:cs="Arial"/>
                <w:color w:val="000000" w:themeColor="text1"/>
                <w:sz w:val="18"/>
                <w:szCs w:val="18"/>
                <w:lang w:eastAsia="en-GB"/>
              </w:rPr>
              <w:t xml:space="preserve"> recommended replacement/overhaul of release hooks</w:t>
            </w:r>
            <w:r w:rsidRPr="00C365F3">
              <w:rPr>
                <w:rFonts w:eastAsia="Times New Roman" w:cs="Arial"/>
                <w:color w:val="000000" w:themeColor="text1"/>
                <w:sz w:val="18"/>
                <w:szCs w:val="18"/>
                <w:lang w:eastAsia="en-GB"/>
              </w:rPr>
              <w:t xml:space="preserve"> </w:t>
            </w:r>
          </w:p>
        </w:tc>
        <w:tc>
          <w:tcPr>
            <w:tcW w:w="3816" w:type="dxa"/>
            <w:tcBorders>
              <w:top w:val="single" w:sz="4" w:space="0" w:color="auto"/>
              <w:left w:val="single" w:sz="4" w:space="0" w:color="auto"/>
              <w:bottom w:val="single" w:sz="4" w:space="0" w:color="auto"/>
              <w:right w:val="single" w:sz="4" w:space="0" w:color="auto"/>
            </w:tcBorders>
            <w:hideMark/>
          </w:tcPr>
          <w:p w14:paraId="6F7EF42B" w14:textId="77777777" w:rsidR="000E75B1" w:rsidRPr="00C365F3" w:rsidRDefault="00722F6A" w:rsidP="00722F6A">
            <w:pPr>
              <w:tabs>
                <w:tab w:val="left" w:pos="720"/>
                <w:tab w:val="center" w:pos="4320"/>
                <w:tab w:val="right" w:pos="8640"/>
              </w:tabs>
              <w:spacing w:after="0" w:line="240" w:lineRule="auto"/>
              <w:rPr>
                <w:rFonts w:eastAsia="Times New Roman" w:cs="Arial"/>
                <w:color w:val="000000" w:themeColor="text1"/>
                <w:sz w:val="18"/>
                <w:szCs w:val="18"/>
                <w:lang w:eastAsia="en-GB"/>
              </w:rPr>
            </w:pPr>
            <w:r w:rsidRPr="00722F6A">
              <w:rPr>
                <w:rFonts w:eastAsia="Times New Roman" w:cs="Arial"/>
                <w:color w:val="000000" w:themeColor="text1"/>
                <w:sz w:val="18"/>
                <w:szCs w:val="18"/>
                <w:lang w:eastAsia="en-GB"/>
              </w:rPr>
              <w:t xml:space="preserve">History has shown that subject to annual maintenance and lubrication (IAW AD 1989 – 018/3) that service life is unaffected by extending the </w:t>
            </w:r>
            <w:proofErr w:type="gramStart"/>
            <w:r w:rsidRPr="00722F6A">
              <w:rPr>
                <w:rFonts w:eastAsia="Times New Roman" w:cs="Arial"/>
                <w:color w:val="000000" w:themeColor="text1"/>
                <w:sz w:val="18"/>
                <w:szCs w:val="18"/>
                <w:lang w:eastAsia="en-GB"/>
              </w:rPr>
              <w:t>4 year</w:t>
            </w:r>
            <w:proofErr w:type="gramEnd"/>
            <w:r w:rsidRPr="00722F6A">
              <w:rPr>
                <w:rFonts w:eastAsia="Times New Roman" w:cs="Arial"/>
                <w:color w:val="000000" w:themeColor="text1"/>
                <w:sz w:val="18"/>
                <w:szCs w:val="18"/>
                <w:lang w:eastAsia="en-GB"/>
              </w:rPr>
              <w:t xml:space="preserve"> recommendation.</w:t>
            </w:r>
          </w:p>
        </w:tc>
        <w:tc>
          <w:tcPr>
            <w:tcW w:w="1204" w:type="dxa"/>
            <w:tcBorders>
              <w:top w:val="single" w:sz="4" w:space="0" w:color="auto"/>
              <w:left w:val="single" w:sz="4" w:space="0" w:color="auto"/>
              <w:bottom w:val="single" w:sz="4" w:space="0" w:color="auto"/>
              <w:right w:val="single" w:sz="4" w:space="0" w:color="auto"/>
            </w:tcBorders>
            <w:hideMark/>
          </w:tcPr>
          <w:p w14:paraId="746A10BA" w14:textId="77777777" w:rsidR="000E75B1" w:rsidRDefault="000E75B1" w:rsidP="00E32DCC">
            <w:pPr>
              <w:tabs>
                <w:tab w:val="left" w:pos="720"/>
                <w:tab w:val="center" w:pos="4513"/>
                <w:tab w:val="right" w:pos="9026"/>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24109A32" w14:textId="77777777" w:rsidR="00445E0F" w:rsidRDefault="00445E0F" w:rsidP="00E32DCC">
            <w:pPr>
              <w:tabs>
                <w:tab w:val="left" w:pos="720"/>
                <w:tab w:val="center" w:pos="4513"/>
                <w:tab w:val="right" w:pos="9026"/>
              </w:tabs>
              <w:spacing w:after="0" w:line="240" w:lineRule="auto"/>
              <w:rPr>
                <w:rFonts w:ascii="AR BLANCA" w:eastAsia="Times New Roman" w:hAnsi="AR BLANCA" w:cs="Arial"/>
                <w:color w:val="002060"/>
                <w:sz w:val="18"/>
                <w:szCs w:val="18"/>
                <w:lang w:eastAsia="en-GB"/>
              </w:rPr>
            </w:pPr>
          </w:p>
          <w:p w14:paraId="2BF835ED" w14:textId="77777777" w:rsidR="00445E0F" w:rsidRDefault="00445E0F" w:rsidP="00E32DCC">
            <w:pPr>
              <w:tabs>
                <w:tab w:val="left" w:pos="720"/>
                <w:tab w:val="center" w:pos="4513"/>
                <w:tab w:val="right" w:pos="9026"/>
              </w:tabs>
              <w:spacing w:after="0" w:line="240" w:lineRule="auto"/>
              <w:rPr>
                <w:rFonts w:ascii="Calibri" w:eastAsia="Calibri" w:hAnsi="Calibri" w:cs="Arial"/>
                <w:sz w:val="18"/>
                <w:szCs w:val="18"/>
              </w:rPr>
            </w:pPr>
          </w:p>
          <w:p w14:paraId="6C397CB1" w14:textId="2D99BA26" w:rsidR="00445E0F" w:rsidRPr="00DC06CE" w:rsidRDefault="00445E0F" w:rsidP="00E32DCC">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0E75B1" w:rsidRPr="00DC06CE" w14:paraId="34936A20" w14:textId="77777777" w:rsidTr="003A4208">
        <w:tc>
          <w:tcPr>
            <w:tcW w:w="1843" w:type="dxa"/>
            <w:tcBorders>
              <w:top w:val="single" w:sz="4" w:space="0" w:color="auto"/>
              <w:left w:val="single" w:sz="4" w:space="0" w:color="auto"/>
              <w:bottom w:val="single" w:sz="4" w:space="0" w:color="auto"/>
              <w:right w:val="nil"/>
            </w:tcBorders>
            <w:vAlign w:val="center"/>
          </w:tcPr>
          <w:p w14:paraId="42C67F5A" w14:textId="77777777" w:rsidR="000E75B1" w:rsidRPr="00C365F3" w:rsidRDefault="00160EB4" w:rsidP="003A4208">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4 years</w:t>
            </w:r>
          </w:p>
        </w:tc>
        <w:tc>
          <w:tcPr>
            <w:tcW w:w="356" w:type="dxa"/>
            <w:tcBorders>
              <w:top w:val="single" w:sz="4" w:space="0" w:color="auto"/>
              <w:left w:val="nil"/>
              <w:bottom w:val="single" w:sz="4" w:space="0" w:color="auto"/>
              <w:right w:val="single" w:sz="4" w:space="0" w:color="auto"/>
            </w:tcBorders>
          </w:tcPr>
          <w:p w14:paraId="54108991"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tcPr>
          <w:p w14:paraId="197A72C5" w14:textId="77777777" w:rsidR="000E75B1" w:rsidRPr="00C365F3" w:rsidRDefault="00722F6A"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8 years</w:t>
            </w:r>
          </w:p>
        </w:tc>
        <w:tc>
          <w:tcPr>
            <w:tcW w:w="2276" w:type="dxa"/>
            <w:tcBorders>
              <w:top w:val="single" w:sz="4" w:space="0" w:color="auto"/>
              <w:left w:val="single" w:sz="4" w:space="0" w:color="auto"/>
              <w:bottom w:val="single" w:sz="4" w:space="0" w:color="auto"/>
              <w:right w:val="single" w:sz="4" w:space="0" w:color="auto"/>
            </w:tcBorders>
          </w:tcPr>
          <w:p w14:paraId="0991A30C" w14:textId="77777777" w:rsidR="000E75B1" w:rsidRPr="00C365F3" w:rsidRDefault="00722F6A"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r>
              <w:rPr>
                <w:rFonts w:eastAsia="Times New Roman" w:cs="Arial"/>
                <w:color w:val="000000" w:themeColor="text1"/>
                <w:sz w:val="18"/>
                <w:szCs w:val="18"/>
                <w:lang w:eastAsia="en-GB"/>
              </w:rPr>
              <w:t>Weighing</w:t>
            </w:r>
          </w:p>
        </w:tc>
        <w:tc>
          <w:tcPr>
            <w:tcW w:w="3816" w:type="dxa"/>
            <w:tcBorders>
              <w:top w:val="single" w:sz="4" w:space="0" w:color="auto"/>
              <w:left w:val="single" w:sz="4" w:space="0" w:color="auto"/>
              <w:bottom w:val="single" w:sz="4" w:space="0" w:color="auto"/>
              <w:right w:val="single" w:sz="4" w:space="0" w:color="auto"/>
            </w:tcBorders>
          </w:tcPr>
          <w:p w14:paraId="3328AEAB" w14:textId="77777777" w:rsidR="00722F6A" w:rsidRPr="00B542B5" w:rsidRDefault="00722F6A" w:rsidP="00722F6A">
            <w:pPr>
              <w:tabs>
                <w:tab w:val="left" w:pos="720"/>
                <w:tab w:val="center" w:pos="4320"/>
                <w:tab w:val="right" w:pos="8640"/>
              </w:tabs>
              <w:spacing w:after="0" w:line="240" w:lineRule="auto"/>
              <w:rPr>
                <w:rFonts w:eastAsia="Times New Roman" w:cs="Arial"/>
                <w:color w:val="000000" w:themeColor="text1"/>
                <w:sz w:val="18"/>
                <w:szCs w:val="18"/>
                <w:lang w:eastAsia="en-GB"/>
              </w:rPr>
            </w:pPr>
            <w:r w:rsidRPr="00B542B5">
              <w:rPr>
                <w:rFonts w:eastAsia="Times New Roman" w:cs="Arial"/>
                <w:color w:val="000000" w:themeColor="text1"/>
                <w:sz w:val="18"/>
                <w:szCs w:val="18"/>
                <w:lang w:eastAsia="en-GB"/>
              </w:rPr>
              <w:t>Reweigh interval extended from 4 years to 8 years unless anything happens to change the weight or C of G. While in the BGA CAMO</w:t>
            </w:r>
            <w:r w:rsidR="00160EB4">
              <w:rPr>
                <w:rFonts w:eastAsia="Times New Roman" w:cs="Arial"/>
                <w:color w:val="000000" w:themeColor="text1"/>
                <w:sz w:val="18"/>
                <w:szCs w:val="18"/>
                <w:lang w:eastAsia="en-GB"/>
              </w:rPr>
              <w:t>,</w:t>
            </w:r>
            <w:r w:rsidRPr="00B542B5">
              <w:rPr>
                <w:rFonts w:eastAsia="Times New Roman" w:cs="Arial"/>
                <w:color w:val="000000" w:themeColor="text1"/>
                <w:sz w:val="18"/>
                <w:szCs w:val="18"/>
                <w:lang w:eastAsia="en-GB"/>
              </w:rPr>
              <w:t xml:space="preserve"> history has shown there has been</w:t>
            </w:r>
            <w:r w:rsidR="00160EB4">
              <w:rPr>
                <w:rFonts w:eastAsia="Times New Roman" w:cs="Arial"/>
                <w:color w:val="000000" w:themeColor="text1"/>
                <w:sz w:val="18"/>
                <w:szCs w:val="18"/>
                <w:lang w:eastAsia="en-GB"/>
              </w:rPr>
              <w:t xml:space="preserve"> no</w:t>
            </w:r>
            <w:r w:rsidRPr="00B542B5">
              <w:rPr>
                <w:rFonts w:eastAsia="Times New Roman" w:cs="Arial"/>
                <w:color w:val="000000" w:themeColor="text1"/>
                <w:sz w:val="18"/>
                <w:szCs w:val="18"/>
                <w:lang w:eastAsia="en-GB"/>
              </w:rPr>
              <w:t xml:space="preserve"> change to safety by extending the reweigh period to 8 years</w:t>
            </w:r>
            <w:r w:rsidR="00160EB4">
              <w:rPr>
                <w:rFonts w:eastAsia="Times New Roman" w:cs="Arial"/>
                <w:color w:val="000000" w:themeColor="text1"/>
                <w:sz w:val="18"/>
                <w:szCs w:val="18"/>
                <w:lang w:eastAsia="en-GB"/>
              </w:rPr>
              <w:t>.,</w:t>
            </w:r>
          </w:p>
          <w:p w14:paraId="3AC1AF83" w14:textId="77777777" w:rsidR="000E75B1" w:rsidRPr="00C365F3" w:rsidRDefault="000E75B1" w:rsidP="00E32DCC">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tcPr>
          <w:p w14:paraId="337702D1" w14:textId="77777777" w:rsidR="000E75B1" w:rsidRDefault="000E75B1" w:rsidP="00E32DCC">
            <w:pPr>
              <w:tabs>
                <w:tab w:val="left" w:pos="720"/>
                <w:tab w:val="center" w:pos="4320"/>
                <w:tab w:val="right" w:pos="8640"/>
              </w:tabs>
              <w:spacing w:after="0" w:line="240" w:lineRule="auto"/>
              <w:rPr>
                <w:rFonts w:ascii="AR BLANCA" w:eastAsia="Times New Roman" w:hAnsi="AR BLANCA" w:cs="Arial"/>
                <w:color w:val="002060"/>
                <w:sz w:val="18"/>
                <w:szCs w:val="18"/>
              </w:rPr>
            </w:pPr>
            <w:r w:rsidRPr="00DC06CE">
              <w:rPr>
                <w:rFonts w:ascii="AR BLANCA" w:eastAsia="Times New Roman" w:hAnsi="AR BLANCA" w:cs="Arial"/>
                <w:color w:val="002060"/>
                <w:sz w:val="18"/>
                <w:szCs w:val="18"/>
              </w:rPr>
              <w:t xml:space="preserve"> </w:t>
            </w:r>
          </w:p>
          <w:p w14:paraId="77B3D7AD" w14:textId="77777777" w:rsidR="00445E0F" w:rsidRDefault="00445E0F" w:rsidP="00E32DCC">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4965FA30" w14:textId="77777777" w:rsidR="00445E0F" w:rsidRDefault="00445E0F" w:rsidP="00E32DCC">
            <w:pPr>
              <w:tabs>
                <w:tab w:val="left" w:pos="720"/>
                <w:tab w:val="center" w:pos="4320"/>
                <w:tab w:val="right" w:pos="8640"/>
              </w:tabs>
              <w:spacing w:after="0" w:line="240" w:lineRule="auto"/>
              <w:rPr>
                <w:rFonts w:ascii="AR BLANCA" w:eastAsia="Times New Roman" w:hAnsi="AR BLANCA" w:cs="Arial"/>
                <w:color w:val="002060"/>
                <w:sz w:val="18"/>
                <w:szCs w:val="18"/>
                <w:lang w:eastAsia="en-GB"/>
              </w:rPr>
            </w:pPr>
          </w:p>
          <w:p w14:paraId="5CB8B20C" w14:textId="0850FC3E" w:rsidR="00445E0F" w:rsidRPr="00DC06CE" w:rsidRDefault="00445E0F" w:rsidP="00E32DCC">
            <w:pPr>
              <w:tabs>
                <w:tab w:val="left" w:pos="720"/>
                <w:tab w:val="center" w:pos="4320"/>
                <w:tab w:val="right" w:pos="8640"/>
              </w:tabs>
              <w:spacing w:after="0" w:line="240" w:lineRule="auto"/>
              <w:rPr>
                <w:rFonts w:ascii="Arial" w:eastAsia="Times New Roman" w:hAnsi="Arial" w:cs="Arial"/>
                <w:color w:val="002060"/>
                <w:sz w:val="18"/>
                <w:szCs w:val="18"/>
                <w:lang w:eastAsia="en-GB"/>
              </w:rPr>
            </w:pPr>
          </w:p>
        </w:tc>
      </w:tr>
      <w:tr w:rsidR="000E75B1" w:rsidRPr="00BB5CB5" w14:paraId="577535FB" w14:textId="77777777" w:rsidTr="003A4208">
        <w:tc>
          <w:tcPr>
            <w:tcW w:w="1843" w:type="dxa"/>
            <w:tcBorders>
              <w:top w:val="single" w:sz="4" w:space="0" w:color="auto"/>
              <w:left w:val="single" w:sz="4" w:space="0" w:color="auto"/>
              <w:bottom w:val="single" w:sz="4" w:space="0" w:color="auto"/>
              <w:right w:val="nil"/>
            </w:tcBorders>
            <w:hideMark/>
          </w:tcPr>
          <w:p w14:paraId="165B1975"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56" w:type="dxa"/>
            <w:tcBorders>
              <w:top w:val="single" w:sz="4" w:space="0" w:color="auto"/>
              <w:left w:val="nil"/>
              <w:bottom w:val="single" w:sz="4" w:space="0" w:color="auto"/>
              <w:right w:val="single" w:sz="4" w:space="0" w:color="auto"/>
            </w:tcBorders>
          </w:tcPr>
          <w:p w14:paraId="3FEC4A16"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66E30AC0"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2F206302"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088315DA"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27EA02AC"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p>
        </w:tc>
      </w:tr>
      <w:tr w:rsidR="000E75B1" w:rsidRPr="00BB5CB5" w14:paraId="7D407760" w14:textId="77777777" w:rsidTr="003A4208">
        <w:tc>
          <w:tcPr>
            <w:tcW w:w="1843" w:type="dxa"/>
            <w:tcBorders>
              <w:top w:val="single" w:sz="4" w:space="0" w:color="auto"/>
              <w:left w:val="single" w:sz="4" w:space="0" w:color="auto"/>
              <w:bottom w:val="nil"/>
              <w:right w:val="nil"/>
            </w:tcBorders>
            <w:hideMark/>
          </w:tcPr>
          <w:p w14:paraId="46A4D28C"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56" w:type="dxa"/>
            <w:tcBorders>
              <w:top w:val="single" w:sz="4" w:space="0" w:color="auto"/>
              <w:left w:val="nil"/>
              <w:bottom w:val="nil"/>
              <w:right w:val="single" w:sz="4" w:space="0" w:color="auto"/>
            </w:tcBorders>
          </w:tcPr>
          <w:p w14:paraId="3C2E2212"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108" w:type="dxa"/>
            <w:tcBorders>
              <w:top w:val="single" w:sz="4" w:space="0" w:color="auto"/>
              <w:left w:val="single" w:sz="4" w:space="0" w:color="auto"/>
              <w:bottom w:val="nil"/>
              <w:right w:val="single" w:sz="4" w:space="0" w:color="auto"/>
            </w:tcBorders>
            <w:hideMark/>
          </w:tcPr>
          <w:p w14:paraId="50DDE4E1"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2276" w:type="dxa"/>
            <w:tcBorders>
              <w:top w:val="single" w:sz="4" w:space="0" w:color="auto"/>
              <w:left w:val="single" w:sz="4" w:space="0" w:color="auto"/>
              <w:bottom w:val="nil"/>
              <w:right w:val="single" w:sz="4" w:space="0" w:color="auto"/>
            </w:tcBorders>
            <w:hideMark/>
          </w:tcPr>
          <w:p w14:paraId="6BA26B7F"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3816" w:type="dxa"/>
            <w:tcBorders>
              <w:top w:val="single" w:sz="4" w:space="0" w:color="auto"/>
              <w:left w:val="single" w:sz="4" w:space="0" w:color="auto"/>
              <w:bottom w:val="nil"/>
              <w:right w:val="single" w:sz="4" w:space="0" w:color="auto"/>
            </w:tcBorders>
            <w:hideMark/>
          </w:tcPr>
          <w:p w14:paraId="5102C638" w14:textId="77777777" w:rsidR="000E75B1" w:rsidRPr="00C365F3" w:rsidRDefault="000E75B1" w:rsidP="000E75B1">
            <w:pPr>
              <w:tabs>
                <w:tab w:val="left" w:pos="720"/>
                <w:tab w:val="center" w:pos="4320"/>
                <w:tab w:val="right" w:pos="8640"/>
              </w:tabs>
              <w:spacing w:after="0" w:line="240" w:lineRule="auto"/>
              <w:rPr>
                <w:rFonts w:eastAsia="Times New Roman" w:cs="Arial"/>
                <w:color w:val="000000" w:themeColor="text1"/>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727B3F83"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tr w:rsidR="000E75B1" w:rsidRPr="00BB5CB5" w14:paraId="3E2610BB" w14:textId="77777777" w:rsidTr="003A4208">
        <w:tc>
          <w:tcPr>
            <w:tcW w:w="1843" w:type="dxa"/>
            <w:tcBorders>
              <w:top w:val="single" w:sz="4" w:space="0" w:color="auto"/>
              <w:left w:val="single" w:sz="4" w:space="0" w:color="auto"/>
              <w:bottom w:val="single" w:sz="4" w:space="0" w:color="auto"/>
              <w:right w:val="nil"/>
            </w:tcBorders>
            <w:hideMark/>
          </w:tcPr>
          <w:p w14:paraId="2D30A892"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56" w:type="dxa"/>
            <w:tcBorders>
              <w:top w:val="single" w:sz="4" w:space="0" w:color="auto"/>
              <w:left w:val="nil"/>
              <w:bottom w:val="single" w:sz="4" w:space="0" w:color="auto"/>
              <w:right w:val="single" w:sz="4" w:space="0" w:color="auto"/>
            </w:tcBorders>
          </w:tcPr>
          <w:p w14:paraId="3EBFA4E8"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108" w:type="dxa"/>
            <w:tcBorders>
              <w:top w:val="single" w:sz="4" w:space="0" w:color="auto"/>
              <w:left w:val="single" w:sz="4" w:space="0" w:color="auto"/>
              <w:bottom w:val="single" w:sz="4" w:space="0" w:color="auto"/>
              <w:right w:val="single" w:sz="4" w:space="0" w:color="auto"/>
            </w:tcBorders>
            <w:hideMark/>
          </w:tcPr>
          <w:p w14:paraId="59263724"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2276" w:type="dxa"/>
            <w:tcBorders>
              <w:top w:val="single" w:sz="4" w:space="0" w:color="auto"/>
              <w:left w:val="single" w:sz="4" w:space="0" w:color="auto"/>
              <w:bottom w:val="single" w:sz="4" w:space="0" w:color="auto"/>
              <w:right w:val="single" w:sz="4" w:space="0" w:color="auto"/>
            </w:tcBorders>
            <w:hideMark/>
          </w:tcPr>
          <w:p w14:paraId="2A1E3845"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3816" w:type="dxa"/>
            <w:tcBorders>
              <w:top w:val="single" w:sz="4" w:space="0" w:color="auto"/>
              <w:left w:val="single" w:sz="4" w:space="0" w:color="auto"/>
              <w:bottom w:val="single" w:sz="4" w:space="0" w:color="auto"/>
              <w:right w:val="single" w:sz="4" w:space="0" w:color="auto"/>
            </w:tcBorders>
            <w:hideMark/>
          </w:tcPr>
          <w:p w14:paraId="646180E3" w14:textId="77777777" w:rsidR="000E75B1" w:rsidRPr="00DC06CE" w:rsidRDefault="000E75B1" w:rsidP="000E75B1">
            <w:pPr>
              <w:tabs>
                <w:tab w:val="left" w:pos="720"/>
                <w:tab w:val="center" w:pos="4320"/>
                <w:tab w:val="right" w:pos="8640"/>
              </w:tabs>
              <w:spacing w:after="0" w:line="240" w:lineRule="auto"/>
              <w:rPr>
                <w:rFonts w:ascii="Arial" w:eastAsia="Times New Roman" w:hAnsi="Arial" w:cs="Arial"/>
                <w:color w:val="0070C0"/>
                <w:sz w:val="18"/>
                <w:szCs w:val="18"/>
                <w:lang w:eastAsia="en-GB"/>
              </w:rPr>
            </w:pPr>
          </w:p>
        </w:tc>
        <w:tc>
          <w:tcPr>
            <w:tcW w:w="1204" w:type="dxa"/>
            <w:tcBorders>
              <w:top w:val="single" w:sz="4" w:space="0" w:color="auto"/>
              <w:left w:val="single" w:sz="4" w:space="0" w:color="auto"/>
              <w:bottom w:val="single" w:sz="4" w:space="0" w:color="auto"/>
              <w:right w:val="single" w:sz="4" w:space="0" w:color="auto"/>
            </w:tcBorders>
            <w:hideMark/>
          </w:tcPr>
          <w:p w14:paraId="0B9A6BCB" w14:textId="77777777" w:rsidR="000E75B1" w:rsidRPr="00DC06CE" w:rsidRDefault="000E75B1" w:rsidP="000E75B1">
            <w:pPr>
              <w:tabs>
                <w:tab w:val="left" w:pos="720"/>
                <w:tab w:val="center" w:pos="4513"/>
                <w:tab w:val="right" w:pos="9026"/>
              </w:tabs>
              <w:spacing w:after="0" w:line="240" w:lineRule="auto"/>
              <w:rPr>
                <w:rFonts w:ascii="Arial" w:eastAsia="Times New Roman" w:hAnsi="Arial" w:cs="Arial"/>
                <w:color w:val="002060"/>
                <w:sz w:val="18"/>
                <w:szCs w:val="18"/>
                <w:lang w:eastAsia="en-GB"/>
              </w:rPr>
            </w:pPr>
            <w:r w:rsidRPr="00DC06CE">
              <w:rPr>
                <w:rFonts w:ascii="AR BLANCA" w:eastAsia="Times New Roman" w:hAnsi="AR BLANCA" w:cs="Arial"/>
                <w:color w:val="002060"/>
                <w:sz w:val="18"/>
                <w:szCs w:val="18"/>
              </w:rPr>
              <w:t xml:space="preserve">  </w:t>
            </w:r>
          </w:p>
        </w:tc>
      </w:tr>
      <w:bookmarkEnd w:id="2"/>
    </w:tbl>
    <w:p w14:paraId="555CA26F" w14:textId="77777777" w:rsidR="00BB5CB5" w:rsidRPr="00BB5CB5" w:rsidRDefault="00BB5CB5" w:rsidP="00BB5CB5">
      <w:pPr>
        <w:spacing w:after="0" w:line="240" w:lineRule="auto"/>
        <w:rPr>
          <w:rFonts w:ascii="Times New Roman" w:eastAsia="Times New Roman" w:hAnsi="Times New Roman" w:cs="Times New Roman"/>
          <w:sz w:val="20"/>
          <w:szCs w:val="20"/>
        </w:rPr>
      </w:pPr>
    </w:p>
    <w:tbl>
      <w:tblPr>
        <w:tblW w:w="107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70"/>
        <w:gridCol w:w="1025"/>
        <w:gridCol w:w="1584"/>
        <w:gridCol w:w="967"/>
        <w:gridCol w:w="1416"/>
        <w:gridCol w:w="225"/>
        <w:gridCol w:w="2753"/>
      </w:tblGrid>
      <w:tr w:rsidR="00BB5CB5" w:rsidRPr="00BB5CB5" w14:paraId="1F241CCD" w14:textId="77777777" w:rsidTr="00BB5CB5">
        <w:trPr>
          <w:trHeight w:val="298"/>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5DD0679F" w14:textId="77777777" w:rsidR="00BB5CB5" w:rsidRPr="00592207" w:rsidRDefault="00BB5CB5" w:rsidP="00BB5CB5">
            <w:pPr>
              <w:keepNext/>
              <w:keepLines/>
              <w:spacing w:before="40" w:after="0" w:line="240" w:lineRule="auto"/>
              <w:outlineLvl w:val="4"/>
              <w:rPr>
                <w:rFonts w:ascii="Calibri" w:eastAsia="Times New Roman" w:hAnsi="Calibri" w:cs="Calibri"/>
                <w:b/>
                <w:sz w:val="18"/>
                <w:szCs w:val="18"/>
              </w:rPr>
            </w:pPr>
            <w:r w:rsidRPr="00592207">
              <w:rPr>
                <w:rFonts w:ascii="Calibri" w:eastAsia="Times New Roman" w:hAnsi="Calibri" w:cs="Calibri"/>
                <w:b/>
                <w:sz w:val="18"/>
                <w:szCs w:val="18"/>
              </w:rPr>
              <w:t>General Remarks</w:t>
            </w:r>
          </w:p>
        </w:tc>
      </w:tr>
      <w:tr w:rsidR="00BB5CB5" w:rsidRPr="00BB5CB5" w14:paraId="79971626" w14:textId="77777777" w:rsidTr="00BB5CB5">
        <w:trPr>
          <w:trHeight w:val="685"/>
        </w:trPr>
        <w:tc>
          <w:tcPr>
            <w:tcW w:w="10745" w:type="dxa"/>
            <w:gridSpan w:val="7"/>
            <w:tcBorders>
              <w:top w:val="single" w:sz="4" w:space="0" w:color="auto"/>
              <w:left w:val="single" w:sz="4" w:space="0" w:color="auto"/>
              <w:bottom w:val="single" w:sz="4" w:space="0" w:color="auto"/>
              <w:right w:val="single" w:sz="4" w:space="0" w:color="auto"/>
            </w:tcBorders>
            <w:hideMark/>
          </w:tcPr>
          <w:p w14:paraId="47719660" w14:textId="77777777" w:rsidR="00714568" w:rsidRDefault="00714568" w:rsidP="00BB5CB5">
            <w:pPr>
              <w:spacing w:after="0" w:line="240" w:lineRule="auto"/>
              <w:rPr>
                <w:rFonts w:ascii="Calibri" w:eastAsia="Times New Roman" w:hAnsi="Calibri" w:cs="Calibri"/>
                <w:sz w:val="18"/>
                <w:szCs w:val="18"/>
              </w:rPr>
            </w:pPr>
          </w:p>
          <w:p w14:paraId="6BA2B9AA"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Date of ARC or BGA C of A expiry: </w:t>
            </w:r>
            <w:r w:rsidRPr="00BB5CB5">
              <w:rPr>
                <w:rFonts w:ascii="Calibri" w:eastAsia="Times New Roman" w:hAnsi="Calibri" w:cs="Calibri"/>
                <w:sz w:val="18"/>
                <w:szCs w:val="18"/>
              </w:rPr>
              <w:fldChar w:fldCharType="begin">
                <w:ffData>
                  <w:name w:val="Text9"/>
                  <w:enabled/>
                  <w:calcOnExit/>
                  <w:textInput>
                    <w:type w:val="date"/>
                    <w:format w:val="dd MMMM yyyy"/>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5CB991F6" w14:textId="77777777" w:rsidR="00714568" w:rsidRDefault="00714568" w:rsidP="00BB5CB5">
            <w:pPr>
              <w:spacing w:after="0" w:line="240" w:lineRule="auto"/>
              <w:rPr>
                <w:rFonts w:ascii="Calibri" w:eastAsia="Times New Roman" w:hAnsi="Calibri" w:cs="Calibri"/>
                <w:sz w:val="18"/>
                <w:szCs w:val="18"/>
              </w:rPr>
            </w:pPr>
          </w:p>
          <w:p w14:paraId="56217716" w14:textId="77777777" w:rsidR="00C36BC0" w:rsidRPr="00BB5CB5" w:rsidRDefault="00C36BC0" w:rsidP="00BB5CB5">
            <w:pPr>
              <w:spacing w:after="0" w:line="240" w:lineRule="auto"/>
              <w:rPr>
                <w:rFonts w:ascii="Calibri" w:eastAsia="Times New Roman" w:hAnsi="Calibri" w:cs="Calibri"/>
                <w:sz w:val="18"/>
                <w:szCs w:val="18"/>
              </w:rPr>
            </w:pPr>
            <w:r>
              <w:rPr>
                <w:rFonts w:ascii="Calibri" w:eastAsia="Times New Roman" w:hAnsi="Calibri" w:cs="Calibri"/>
                <w:sz w:val="18"/>
                <w:szCs w:val="18"/>
              </w:rPr>
              <w:t>Date of Annual Servicing expiry</w:t>
            </w:r>
            <w:r w:rsidR="00592207">
              <w:rPr>
                <w:rFonts w:ascii="Calibri" w:eastAsia="Times New Roman" w:hAnsi="Calibri" w:cs="Calibri"/>
                <w:sz w:val="18"/>
                <w:szCs w:val="18"/>
              </w:rPr>
              <w:t>:</w:t>
            </w:r>
          </w:p>
          <w:p w14:paraId="5CE27656" w14:textId="77777777" w:rsidR="00714568" w:rsidRDefault="00714568" w:rsidP="00BB5CB5">
            <w:pPr>
              <w:spacing w:after="0" w:line="240" w:lineRule="auto"/>
              <w:rPr>
                <w:rFonts w:ascii="Calibri" w:eastAsia="Times New Roman" w:hAnsi="Calibri" w:cs="Calibri"/>
                <w:sz w:val="18"/>
                <w:szCs w:val="18"/>
              </w:rPr>
            </w:pPr>
          </w:p>
          <w:p w14:paraId="76E297EE"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Other remarks:</w:t>
            </w:r>
            <w:r w:rsidRPr="00BB5CB5">
              <w:rPr>
                <w:rFonts w:ascii="Calibri" w:eastAsia="Times New Roman" w:hAnsi="Calibri" w:cs="Calibri"/>
                <w:sz w:val="18"/>
                <w:szCs w:val="18"/>
              </w:rPr>
              <w:fldChar w:fldCharType="begin">
                <w:ffData>
                  <w:name w:val="Text10"/>
                  <w:enabled/>
                  <w:calcOnExit w:val="0"/>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p>
          <w:p w14:paraId="6DEB8BBB" w14:textId="77777777" w:rsidR="00592207" w:rsidRDefault="00592207" w:rsidP="00BB5CB5">
            <w:pPr>
              <w:spacing w:after="0" w:line="240" w:lineRule="auto"/>
              <w:rPr>
                <w:rFonts w:ascii="Calibri" w:eastAsia="Times New Roman" w:hAnsi="Calibri" w:cs="Calibri"/>
                <w:sz w:val="18"/>
                <w:szCs w:val="18"/>
              </w:rPr>
            </w:pPr>
          </w:p>
          <w:p w14:paraId="005C71F5" w14:textId="77777777" w:rsidR="00714568" w:rsidRDefault="00714568" w:rsidP="00BB5CB5">
            <w:pPr>
              <w:spacing w:after="0" w:line="240" w:lineRule="auto"/>
              <w:rPr>
                <w:rFonts w:ascii="Calibri" w:eastAsia="Times New Roman" w:hAnsi="Calibri" w:cs="Calibri"/>
                <w:sz w:val="18"/>
                <w:szCs w:val="18"/>
              </w:rPr>
            </w:pPr>
          </w:p>
          <w:p w14:paraId="758C8291" w14:textId="77777777" w:rsidR="00714568" w:rsidRDefault="00714568" w:rsidP="00BB5CB5">
            <w:pPr>
              <w:spacing w:after="0" w:line="240" w:lineRule="auto"/>
              <w:rPr>
                <w:rFonts w:ascii="Calibri" w:eastAsia="Times New Roman" w:hAnsi="Calibri" w:cs="Calibri"/>
                <w:sz w:val="18"/>
                <w:szCs w:val="18"/>
              </w:rPr>
            </w:pPr>
          </w:p>
          <w:p w14:paraId="2A79E838" w14:textId="77777777" w:rsidR="00714568" w:rsidRDefault="00714568" w:rsidP="00BB5CB5">
            <w:pPr>
              <w:spacing w:after="0" w:line="240" w:lineRule="auto"/>
              <w:rPr>
                <w:rFonts w:ascii="Calibri" w:eastAsia="Times New Roman" w:hAnsi="Calibri" w:cs="Calibri"/>
                <w:sz w:val="18"/>
                <w:szCs w:val="18"/>
              </w:rPr>
            </w:pPr>
          </w:p>
          <w:p w14:paraId="21CE71A8" w14:textId="77777777" w:rsidR="00714568" w:rsidRDefault="00714568" w:rsidP="00BB5CB5">
            <w:pPr>
              <w:spacing w:after="0" w:line="240" w:lineRule="auto"/>
              <w:rPr>
                <w:rFonts w:ascii="Calibri" w:eastAsia="Times New Roman" w:hAnsi="Calibri" w:cs="Calibri"/>
                <w:sz w:val="18"/>
                <w:szCs w:val="18"/>
              </w:rPr>
            </w:pPr>
          </w:p>
          <w:p w14:paraId="07EAEE2F" w14:textId="77777777" w:rsidR="00714568" w:rsidRDefault="00714568" w:rsidP="00BB5CB5">
            <w:pPr>
              <w:spacing w:after="0" w:line="240" w:lineRule="auto"/>
              <w:rPr>
                <w:rFonts w:ascii="Calibri" w:eastAsia="Times New Roman" w:hAnsi="Calibri" w:cs="Calibri"/>
                <w:sz w:val="18"/>
                <w:szCs w:val="18"/>
              </w:rPr>
            </w:pPr>
          </w:p>
          <w:p w14:paraId="5AC044BC" w14:textId="77777777" w:rsidR="00714568" w:rsidRDefault="00714568" w:rsidP="00BB5CB5">
            <w:pPr>
              <w:spacing w:after="0" w:line="240" w:lineRule="auto"/>
              <w:rPr>
                <w:rFonts w:ascii="Calibri" w:eastAsia="Times New Roman" w:hAnsi="Calibri" w:cs="Calibri"/>
                <w:sz w:val="18"/>
                <w:szCs w:val="18"/>
              </w:rPr>
            </w:pPr>
          </w:p>
          <w:p w14:paraId="1D19BAF6" w14:textId="77777777" w:rsidR="00592207" w:rsidRDefault="00592207" w:rsidP="00BB5CB5">
            <w:pPr>
              <w:spacing w:after="0" w:line="240" w:lineRule="auto"/>
              <w:rPr>
                <w:rFonts w:ascii="Calibri" w:eastAsia="Times New Roman" w:hAnsi="Calibri" w:cs="Calibri"/>
                <w:sz w:val="18"/>
                <w:szCs w:val="18"/>
              </w:rPr>
            </w:pPr>
          </w:p>
          <w:p w14:paraId="7F2640F6"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16F5FDA3" w14:textId="77777777" w:rsidTr="00BB5CB5">
        <w:trPr>
          <w:cantSplit/>
          <w:trHeight w:val="414"/>
        </w:trPr>
        <w:tc>
          <w:tcPr>
            <w:tcW w:w="2772" w:type="dxa"/>
            <w:tcBorders>
              <w:top w:val="single" w:sz="4" w:space="0" w:color="auto"/>
              <w:left w:val="single" w:sz="4" w:space="0" w:color="auto"/>
              <w:bottom w:val="single" w:sz="4" w:space="0" w:color="auto"/>
              <w:right w:val="single" w:sz="4" w:space="0" w:color="auto"/>
            </w:tcBorders>
            <w:vAlign w:val="center"/>
            <w:hideMark/>
          </w:tcPr>
          <w:p w14:paraId="3439A884"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Record identifying marks.</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23029B68" w14:textId="69D9321B" w:rsidR="00BB5CB5" w:rsidRPr="00BB5CB5" w:rsidRDefault="00BB5CB5" w:rsidP="00592207">
            <w:pPr>
              <w:spacing w:after="0" w:line="240" w:lineRule="auto"/>
              <w:ind w:left="720" w:hanging="720"/>
              <w:jc w:val="both"/>
              <w:rPr>
                <w:rFonts w:ascii="Calibri" w:eastAsia="Times New Roman" w:hAnsi="Calibri" w:cs="Calibri"/>
                <w:sz w:val="18"/>
                <w:szCs w:val="18"/>
              </w:rPr>
            </w:pPr>
            <w:r w:rsidRPr="00BB5CB5">
              <w:rPr>
                <w:rFonts w:ascii="Calibri" w:eastAsia="Times New Roman" w:hAnsi="Calibri" w:cs="Calibri"/>
                <w:sz w:val="18"/>
                <w:szCs w:val="18"/>
              </w:rPr>
              <w:t xml:space="preserve">Fin: </w:t>
            </w:r>
          </w:p>
        </w:tc>
        <w:tc>
          <w:tcPr>
            <w:tcW w:w="2609" w:type="dxa"/>
            <w:gridSpan w:val="3"/>
            <w:tcBorders>
              <w:top w:val="single" w:sz="4" w:space="0" w:color="auto"/>
              <w:left w:val="single" w:sz="4" w:space="0" w:color="auto"/>
              <w:bottom w:val="single" w:sz="4" w:space="0" w:color="auto"/>
              <w:right w:val="single" w:sz="4" w:space="0" w:color="auto"/>
            </w:tcBorders>
            <w:vAlign w:val="center"/>
            <w:hideMark/>
          </w:tcPr>
          <w:p w14:paraId="3610BB40" w14:textId="4AB7F469"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Fuselage: </w:t>
            </w:r>
            <w:r w:rsidR="00592207">
              <w:rPr>
                <w:rFonts w:ascii="Calibri" w:eastAsia="Times New Roman" w:hAnsi="Calibri" w:cs="Calibri"/>
                <w:sz w:val="18"/>
                <w:szCs w:val="18"/>
              </w:rPr>
              <w:t>G-</w:t>
            </w:r>
          </w:p>
        </w:tc>
        <w:tc>
          <w:tcPr>
            <w:tcW w:w="2754" w:type="dxa"/>
            <w:tcBorders>
              <w:top w:val="single" w:sz="4" w:space="0" w:color="auto"/>
              <w:left w:val="single" w:sz="4" w:space="0" w:color="auto"/>
              <w:bottom w:val="single" w:sz="4" w:space="0" w:color="auto"/>
              <w:right w:val="single" w:sz="4" w:space="0" w:color="auto"/>
            </w:tcBorders>
            <w:vAlign w:val="center"/>
            <w:hideMark/>
          </w:tcPr>
          <w:p w14:paraId="3AEC5141" w14:textId="57A2A19F"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Under wing: </w:t>
            </w:r>
            <w:r w:rsidR="00592207" w:rsidRPr="00592207">
              <w:rPr>
                <w:rFonts w:eastAsia="Times New Roman" w:cstheme="minorHAnsi"/>
                <w:sz w:val="18"/>
                <w:szCs w:val="18"/>
              </w:rPr>
              <w:t>G-</w:t>
            </w:r>
          </w:p>
        </w:tc>
      </w:tr>
      <w:tr w:rsidR="00BB5CB5" w:rsidRPr="00BB5CB5" w14:paraId="61CC0BE6" w14:textId="77777777" w:rsidTr="00BB5CB5">
        <w:trPr>
          <w:trHeight w:val="320"/>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76101394" w14:textId="77777777" w:rsidR="00BB5CB5" w:rsidRPr="00BB5CB5" w:rsidRDefault="00BB5CB5" w:rsidP="00BB5CB5">
            <w:pPr>
              <w:spacing w:after="0" w:line="240" w:lineRule="auto"/>
              <w:rPr>
                <w:rFonts w:ascii="Calibri" w:eastAsia="Times New Roman" w:hAnsi="Calibri" w:cs="Calibri"/>
                <w:b/>
                <w:bCs/>
                <w:sz w:val="18"/>
                <w:szCs w:val="18"/>
              </w:rPr>
            </w:pPr>
            <w:r w:rsidRPr="00BB5CB5">
              <w:rPr>
                <w:rFonts w:ascii="Calibri" w:eastAsia="Times New Roman" w:hAnsi="Calibri" w:cs="Calibri"/>
                <w:b/>
                <w:bCs/>
                <w:sz w:val="18"/>
                <w:szCs w:val="18"/>
              </w:rPr>
              <w:t>Certificate of Release to Service</w:t>
            </w:r>
          </w:p>
        </w:tc>
      </w:tr>
      <w:tr w:rsidR="00BB5CB5" w:rsidRPr="00BB5CB5" w14:paraId="7938E7FE" w14:textId="77777777" w:rsidTr="00BB5CB5">
        <w:trPr>
          <w:trHeight w:val="599"/>
        </w:trPr>
        <w:tc>
          <w:tcPr>
            <w:tcW w:w="10745" w:type="dxa"/>
            <w:gridSpan w:val="7"/>
            <w:tcBorders>
              <w:top w:val="single" w:sz="4" w:space="0" w:color="auto"/>
              <w:left w:val="single" w:sz="4" w:space="0" w:color="auto"/>
              <w:bottom w:val="single" w:sz="4" w:space="0" w:color="auto"/>
              <w:right w:val="single" w:sz="4" w:space="0" w:color="auto"/>
            </w:tcBorders>
            <w:vAlign w:val="center"/>
            <w:hideMark/>
          </w:tcPr>
          <w:p w14:paraId="6BF16F90" w14:textId="77777777" w:rsid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All work has been recorded in the appropriate logbook and all additional worksheets have accounted for and certified and for BGA registered gliders.</w:t>
            </w:r>
          </w:p>
          <w:p w14:paraId="2851CE91" w14:textId="77777777" w:rsidR="00160EB4" w:rsidRPr="00BB5CB5" w:rsidRDefault="00160EB4" w:rsidP="00BB5CB5">
            <w:pPr>
              <w:spacing w:after="0" w:line="240" w:lineRule="auto"/>
              <w:rPr>
                <w:rFonts w:ascii="Calibri" w:eastAsia="Times New Roman" w:hAnsi="Calibri" w:cs="Calibri"/>
                <w:sz w:val="18"/>
                <w:szCs w:val="18"/>
              </w:rPr>
            </w:pPr>
          </w:p>
          <w:p w14:paraId="656E4FD7" w14:textId="77777777" w:rsidR="00BB5CB5" w:rsidRDefault="00BB5CB5" w:rsidP="00BB5CB5">
            <w:pPr>
              <w:spacing w:after="0" w:line="240" w:lineRule="auto"/>
              <w:rPr>
                <w:rFonts w:ascii="Calibri" w:eastAsia="Times New Roman" w:hAnsi="Calibri" w:cs="Calibri"/>
                <w:b/>
                <w:sz w:val="18"/>
                <w:szCs w:val="18"/>
              </w:rPr>
            </w:pPr>
            <w:r w:rsidRPr="00BB5CB5">
              <w:rPr>
                <w:rFonts w:ascii="Calibri" w:eastAsia="Times New Roman" w:hAnsi="Calibri" w:cs="Calibri"/>
                <w:sz w:val="18"/>
                <w:szCs w:val="18"/>
              </w:rPr>
              <w:fldChar w:fldCharType="begin">
                <w:ffData>
                  <w:name w:val="Check7"/>
                  <w:enabled/>
                  <w:calcOnExit w:val="0"/>
                  <w:checkBox>
                    <w:sizeAuto/>
                    <w:default w:val="0"/>
                  </w:checkBox>
                </w:ffData>
              </w:fldChar>
            </w:r>
            <w:r w:rsidRPr="00BB5CB5">
              <w:rPr>
                <w:rFonts w:ascii="Calibri" w:eastAsia="Times New Roman" w:hAnsi="Calibri" w:cs="Calibri"/>
                <w:sz w:val="18"/>
                <w:szCs w:val="18"/>
              </w:rPr>
              <w:instrText xml:space="preserve"> FORMCHECKBOX </w:instrText>
            </w:r>
            <w:r w:rsidR="00FD7DD1">
              <w:rPr>
                <w:rFonts w:ascii="Calibri" w:eastAsia="Times New Roman" w:hAnsi="Calibri" w:cs="Calibri"/>
                <w:sz w:val="18"/>
                <w:szCs w:val="18"/>
              </w:rPr>
            </w:r>
            <w:r w:rsidR="00FD7DD1">
              <w:rPr>
                <w:rFonts w:ascii="Calibri" w:eastAsia="Times New Roman" w:hAnsi="Calibri" w:cs="Calibri"/>
                <w:sz w:val="18"/>
                <w:szCs w:val="18"/>
              </w:rPr>
              <w:fldChar w:fldCharType="separate"/>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EASA Aircraft - </w:t>
            </w:r>
            <w:r w:rsidRPr="00BB5CB5">
              <w:rPr>
                <w:rFonts w:ascii="Calibri" w:eastAsia="Times New Roman" w:hAnsi="Calibri" w:cs="Calibri"/>
                <w:b/>
                <w:sz w:val="18"/>
                <w:szCs w:val="18"/>
              </w:rPr>
              <w:t>Certifies that the work specified, except as otherwise specified, was carried out in accordance with Part-M and in that respect is considered ready for release to service. BGA Approval No. UK.MF.0007.</w:t>
            </w:r>
          </w:p>
          <w:p w14:paraId="53F9C9AA" w14:textId="77777777" w:rsidR="00160EB4" w:rsidRDefault="00160EB4" w:rsidP="00BB5CB5">
            <w:pPr>
              <w:spacing w:after="0" w:line="240" w:lineRule="auto"/>
              <w:rPr>
                <w:rFonts w:ascii="Calibri" w:eastAsia="Times New Roman" w:hAnsi="Calibri" w:cs="Calibri"/>
                <w:b/>
                <w:sz w:val="18"/>
                <w:szCs w:val="18"/>
              </w:rPr>
            </w:pPr>
          </w:p>
          <w:p w14:paraId="30BA6171" w14:textId="77777777" w:rsidR="00592207" w:rsidRPr="00BB5CB5" w:rsidRDefault="00592207" w:rsidP="00BB5CB5">
            <w:pPr>
              <w:spacing w:after="0" w:line="240" w:lineRule="auto"/>
              <w:rPr>
                <w:rFonts w:ascii="Calibri" w:eastAsia="Times New Roman" w:hAnsi="Calibri" w:cs="Calibri"/>
                <w:sz w:val="18"/>
                <w:szCs w:val="18"/>
              </w:rPr>
            </w:pPr>
          </w:p>
        </w:tc>
      </w:tr>
      <w:tr w:rsidR="00BB5CB5" w:rsidRPr="00BB5CB5" w14:paraId="16507698" w14:textId="77777777" w:rsidTr="00BB5CB5">
        <w:trPr>
          <w:trHeight w:val="332"/>
        </w:trPr>
        <w:tc>
          <w:tcPr>
            <w:tcW w:w="10745" w:type="dxa"/>
            <w:gridSpan w:val="7"/>
            <w:tcBorders>
              <w:top w:val="single" w:sz="4" w:space="0" w:color="auto"/>
              <w:left w:val="single" w:sz="4" w:space="0" w:color="auto"/>
              <w:bottom w:val="nil"/>
              <w:right w:val="single" w:sz="4" w:space="0" w:color="auto"/>
            </w:tcBorders>
            <w:hideMark/>
          </w:tcPr>
          <w:p w14:paraId="1728E11B"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Written signature required)</w:t>
            </w:r>
          </w:p>
        </w:tc>
      </w:tr>
      <w:tr w:rsidR="00BB5CB5" w:rsidRPr="00BB5CB5" w14:paraId="2566C3B3" w14:textId="77777777" w:rsidTr="00592207">
        <w:trPr>
          <w:trHeight w:val="376"/>
        </w:trPr>
        <w:tc>
          <w:tcPr>
            <w:tcW w:w="3797" w:type="dxa"/>
            <w:gridSpan w:val="2"/>
            <w:tcBorders>
              <w:top w:val="nil"/>
              <w:left w:val="single" w:sz="4" w:space="0" w:color="auto"/>
              <w:bottom w:val="single" w:sz="4" w:space="0" w:color="auto"/>
              <w:right w:val="nil"/>
            </w:tcBorders>
            <w:vAlign w:val="center"/>
            <w:hideMark/>
          </w:tcPr>
          <w:p w14:paraId="27E25806" w14:textId="77777777" w:rsidR="00BB5CB5" w:rsidRPr="00BB5CB5" w:rsidRDefault="00BB5CB5" w:rsidP="00BB5CB5">
            <w:pPr>
              <w:spacing w:after="0" w:line="240" w:lineRule="auto"/>
              <w:rPr>
                <w:rFonts w:ascii="Calibri" w:eastAsia="Times New Roman" w:hAnsi="Calibri" w:cs="Calibri"/>
                <w:sz w:val="18"/>
                <w:szCs w:val="18"/>
              </w:rPr>
            </w:pPr>
            <w:r w:rsidRPr="00BB5CB5">
              <w:rPr>
                <w:rFonts w:ascii="Calibri" w:eastAsia="Times New Roman" w:hAnsi="Calibri" w:cs="Calibri"/>
                <w:sz w:val="18"/>
                <w:szCs w:val="18"/>
              </w:rPr>
              <w:t xml:space="preserve">Inspector Name: </w:t>
            </w:r>
            <w:r w:rsidRPr="00BB5CB5">
              <w:rPr>
                <w:rFonts w:ascii="Calibri" w:eastAsia="Times New Roman" w:hAnsi="Calibri" w:cs="Calibri"/>
                <w:sz w:val="18"/>
                <w:szCs w:val="18"/>
              </w:rPr>
              <w:fldChar w:fldCharType="begin">
                <w:ffData>
                  <w:name w:val=""/>
                  <w:enabled/>
                  <w:calcOnExit w:val="0"/>
                  <w:textInput>
                    <w:format w:val="FIRST CAPITAL"/>
                  </w:textInput>
                </w:ffData>
              </w:fldChar>
            </w:r>
            <w:r w:rsidRPr="00BB5CB5">
              <w:rPr>
                <w:rFonts w:ascii="Calibri" w:eastAsia="Times New Roman" w:hAnsi="Calibri" w:cs="Calibri"/>
                <w:sz w:val="18"/>
                <w:szCs w:val="18"/>
              </w:rPr>
              <w:instrText xml:space="preserve"> FORMTEXT </w:instrText>
            </w:r>
            <w:r w:rsidRPr="00BB5CB5">
              <w:rPr>
                <w:rFonts w:ascii="Calibri" w:eastAsia="Times New Roman" w:hAnsi="Calibri" w:cs="Calibri"/>
                <w:sz w:val="18"/>
                <w:szCs w:val="18"/>
              </w:rPr>
            </w:r>
            <w:r w:rsidRPr="00BB5CB5">
              <w:rPr>
                <w:rFonts w:ascii="Calibri" w:eastAsia="Times New Roman" w:hAnsi="Calibri" w:cs="Calibri"/>
                <w:sz w:val="18"/>
                <w:szCs w:val="18"/>
              </w:rPr>
              <w:fldChar w:fldCharType="separate"/>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noProof/>
                <w:sz w:val="18"/>
                <w:szCs w:val="18"/>
              </w:rPr>
              <w:t> </w:t>
            </w:r>
            <w:r w:rsidRPr="00BB5CB5">
              <w:rPr>
                <w:rFonts w:ascii="Calibri" w:eastAsia="Times New Roman" w:hAnsi="Calibri" w:cs="Calibri"/>
                <w:sz w:val="18"/>
                <w:szCs w:val="18"/>
              </w:rPr>
              <w:fldChar w:fldCharType="end"/>
            </w:r>
            <w:r w:rsidRPr="00BB5CB5">
              <w:rPr>
                <w:rFonts w:ascii="Calibri" w:eastAsia="Times New Roman" w:hAnsi="Calibri" w:cs="Calibri"/>
                <w:sz w:val="18"/>
                <w:szCs w:val="18"/>
              </w:rPr>
              <w:t xml:space="preserve">                             </w:t>
            </w:r>
          </w:p>
        </w:tc>
        <w:tc>
          <w:tcPr>
            <w:tcW w:w="2552" w:type="dxa"/>
            <w:gridSpan w:val="2"/>
            <w:tcBorders>
              <w:top w:val="nil"/>
              <w:left w:val="nil"/>
              <w:bottom w:val="single" w:sz="4" w:space="0" w:color="auto"/>
              <w:right w:val="nil"/>
            </w:tcBorders>
            <w:vAlign w:val="center"/>
            <w:hideMark/>
          </w:tcPr>
          <w:p w14:paraId="31579780" w14:textId="77777777" w:rsidR="00BB5CB5" w:rsidRPr="00BB5CB5" w:rsidRDefault="00BB5CB5" w:rsidP="00BB5CB5">
            <w:pPr>
              <w:spacing w:after="0" w:line="240" w:lineRule="auto"/>
              <w:rPr>
                <w:rFonts w:ascii="Calibri" w:eastAsia="Times New Roman" w:hAnsi="Calibri" w:cs="Calibri"/>
                <w:sz w:val="18"/>
                <w:szCs w:val="18"/>
              </w:rPr>
            </w:pPr>
            <w:proofErr w:type="gramStart"/>
            <w:r w:rsidRPr="00BB5CB5">
              <w:rPr>
                <w:rFonts w:ascii="Calibri" w:eastAsia="Times New Roman" w:hAnsi="Calibri" w:cs="Calibri"/>
                <w:sz w:val="18"/>
                <w:szCs w:val="18"/>
              </w:rPr>
              <w:t xml:space="preserve">Signed  </w:t>
            </w:r>
            <w:r w:rsidR="00BF463C">
              <w:rPr>
                <w:rFonts w:ascii="Calibri" w:eastAsia="Times New Roman" w:hAnsi="Calibri" w:cs="Calibri"/>
                <w:sz w:val="18"/>
                <w:szCs w:val="18"/>
              </w:rPr>
              <w:t>*</w:t>
            </w:r>
            <w:proofErr w:type="gramEnd"/>
            <w:r w:rsidRPr="00BB5CB5">
              <w:rPr>
                <w:rFonts w:ascii="Calibri" w:eastAsia="Times New Roman" w:hAnsi="Calibri" w:cs="Calibri"/>
                <w:sz w:val="18"/>
                <w:szCs w:val="18"/>
              </w:rPr>
              <w:t xml:space="preserve">                                         </w:t>
            </w:r>
          </w:p>
        </w:tc>
        <w:tc>
          <w:tcPr>
            <w:tcW w:w="1417" w:type="dxa"/>
            <w:tcBorders>
              <w:top w:val="nil"/>
              <w:left w:val="nil"/>
              <w:bottom w:val="single" w:sz="4" w:space="0" w:color="auto"/>
              <w:right w:val="nil"/>
            </w:tcBorders>
            <w:vAlign w:val="center"/>
            <w:hideMark/>
          </w:tcPr>
          <w:p w14:paraId="085BE19F" w14:textId="77777777"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Date: </w:t>
            </w:r>
            <w:r w:rsidRPr="00592207">
              <w:rPr>
                <w:rFonts w:eastAsia="Times New Roman" w:cstheme="minorHAnsi"/>
                <w:sz w:val="18"/>
                <w:szCs w:val="18"/>
              </w:rPr>
              <w:fldChar w:fldCharType="begin">
                <w:ffData>
                  <w:name w:val="Text3"/>
                  <w:enabled/>
                  <w:calcOnExit w:val="0"/>
                  <w:textInput>
                    <w:type w:val="date"/>
                    <w:maxLength w:val="8"/>
                    <w:format w:val="dd/MM/yy"/>
                  </w:textInput>
                </w:ffData>
              </w:fldChar>
            </w:r>
            <w:r w:rsidRPr="00592207">
              <w:rPr>
                <w:rFonts w:eastAsia="Times New Roman" w:cstheme="minorHAnsi"/>
                <w:sz w:val="18"/>
                <w:szCs w:val="18"/>
              </w:rPr>
              <w:instrText xml:space="preserve"> FORMTEXT </w:instrText>
            </w:r>
            <w:r w:rsidRPr="00592207">
              <w:rPr>
                <w:rFonts w:eastAsia="Times New Roman" w:cstheme="minorHAnsi"/>
                <w:sz w:val="18"/>
                <w:szCs w:val="18"/>
              </w:rPr>
            </w:r>
            <w:r w:rsidRPr="00592207">
              <w:rPr>
                <w:rFonts w:eastAsia="Times New Roman" w:cstheme="minorHAnsi"/>
                <w:sz w:val="18"/>
                <w:szCs w:val="18"/>
              </w:rPr>
              <w:fldChar w:fldCharType="separate"/>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sz w:val="18"/>
                <w:szCs w:val="18"/>
              </w:rPr>
              <w:fldChar w:fldCharType="end"/>
            </w:r>
            <w:r w:rsidRPr="00592207">
              <w:rPr>
                <w:rFonts w:eastAsia="Times New Roman" w:cstheme="minorHAnsi"/>
                <w:sz w:val="18"/>
                <w:szCs w:val="18"/>
              </w:rPr>
              <w:t xml:space="preserve">           </w:t>
            </w:r>
          </w:p>
        </w:tc>
        <w:tc>
          <w:tcPr>
            <w:tcW w:w="2979" w:type="dxa"/>
            <w:gridSpan w:val="2"/>
            <w:tcBorders>
              <w:top w:val="nil"/>
              <w:left w:val="nil"/>
              <w:bottom w:val="single" w:sz="4" w:space="0" w:color="auto"/>
              <w:right w:val="single" w:sz="4" w:space="0" w:color="auto"/>
            </w:tcBorders>
            <w:vAlign w:val="center"/>
            <w:hideMark/>
          </w:tcPr>
          <w:p w14:paraId="47EB3540" w14:textId="77777777" w:rsidR="00BB5CB5" w:rsidRPr="00592207" w:rsidRDefault="00BB5CB5" w:rsidP="00BB5CB5">
            <w:pPr>
              <w:spacing w:after="0" w:line="240" w:lineRule="auto"/>
              <w:rPr>
                <w:rFonts w:eastAsia="Times New Roman" w:cstheme="minorHAnsi"/>
                <w:sz w:val="18"/>
                <w:szCs w:val="18"/>
              </w:rPr>
            </w:pPr>
            <w:r w:rsidRPr="00592207">
              <w:rPr>
                <w:rFonts w:eastAsia="Times New Roman" w:cstheme="minorHAnsi"/>
                <w:sz w:val="18"/>
                <w:szCs w:val="18"/>
              </w:rPr>
              <w:t xml:space="preserve">BGA Inspector No: </w:t>
            </w:r>
            <w:r w:rsidRPr="00592207">
              <w:rPr>
                <w:rFonts w:eastAsia="Times New Roman" w:cstheme="minorHAnsi"/>
                <w:sz w:val="18"/>
                <w:szCs w:val="18"/>
              </w:rPr>
              <w:fldChar w:fldCharType="begin">
                <w:ffData>
                  <w:name w:val=""/>
                  <w:enabled/>
                  <w:calcOnExit w:val="0"/>
                  <w:textInput>
                    <w:maxLength w:val="10"/>
                  </w:textInput>
                </w:ffData>
              </w:fldChar>
            </w:r>
            <w:r w:rsidRPr="00592207">
              <w:rPr>
                <w:rFonts w:eastAsia="Times New Roman" w:cstheme="minorHAnsi"/>
                <w:sz w:val="18"/>
                <w:szCs w:val="18"/>
              </w:rPr>
              <w:instrText xml:space="preserve"> FORMTEXT </w:instrText>
            </w:r>
            <w:r w:rsidRPr="00592207">
              <w:rPr>
                <w:rFonts w:eastAsia="Times New Roman" w:cstheme="minorHAnsi"/>
                <w:sz w:val="18"/>
                <w:szCs w:val="18"/>
              </w:rPr>
            </w:r>
            <w:r w:rsidRPr="00592207">
              <w:rPr>
                <w:rFonts w:eastAsia="Times New Roman" w:cstheme="minorHAnsi"/>
                <w:sz w:val="18"/>
                <w:szCs w:val="18"/>
              </w:rPr>
              <w:fldChar w:fldCharType="separate"/>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noProof/>
                <w:sz w:val="18"/>
                <w:szCs w:val="18"/>
              </w:rPr>
              <w:t> </w:t>
            </w:r>
            <w:r w:rsidRPr="00592207">
              <w:rPr>
                <w:rFonts w:eastAsia="Times New Roman" w:cstheme="minorHAnsi"/>
                <w:sz w:val="18"/>
                <w:szCs w:val="18"/>
              </w:rPr>
              <w:fldChar w:fldCharType="end"/>
            </w:r>
            <w:r w:rsidRPr="00592207">
              <w:rPr>
                <w:rFonts w:eastAsia="Times New Roman" w:cstheme="minorHAnsi"/>
                <w:sz w:val="18"/>
                <w:szCs w:val="18"/>
              </w:rPr>
              <w:t xml:space="preserve"> </w:t>
            </w:r>
          </w:p>
        </w:tc>
      </w:tr>
    </w:tbl>
    <w:p w14:paraId="726E6FA2"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p w14:paraId="11BD903E" w14:textId="77777777" w:rsidR="00BB5CB5" w:rsidRPr="00BB5CB5" w:rsidRDefault="00BB5CB5" w:rsidP="00BB5CB5">
      <w:pPr>
        <w:tabs>
          <w:tab w:val="left" w:pos="720"/>
          <w:tab w:val="center" w:pos="4320"/>
          <w:tab w:val="right" w:pos="8640"/>
        </w:tabs>
        <w:spacing w:after="0" w:line="240" w:lineRule="auto"/>
        <w:rPr>
          <w:rFonts w:ascii="Arial" w:eastAsia="Times New Roman" w:hAnsi="Arial" w:cs="Arial"/>
        </w:rPr>
      </w:pPr>
    </w:p>
    <w:sectPr w:rsidR="00BB5CB5" w:rsidRPr="00BB5CB5" w:rsidSect="008B543B">
      <w:pgSz w:w="11906" w:h="16838"/>
      <w:pgMar w:top="720" w:right="720" w:bottom="567"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 BLANCA">
    <w:altName w:val="Brush Script MT"/>
    <w:charset w:val="00"/>
    <w:family w:val="auto"/>
    <w:pitch w:val="variable"/>
    <w:sig w:usb0="00000003" w:usb1="0000000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7032"/>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F0D38"/>
    <w:multiLevelType w:val="hybridMultilevel"/>
    <w:tmpl w:val="8132BFBC"/>
    <w:lvl w:ilvl="0" w:tplc="08090011">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1441F2"/>
    <w:multiLevelType w:val="hybridMultilevel"/>
    <w:tmpl w:val="48A665B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413DB"/>
    <w:multiLevelType w:val="hybridMultilevel"/>
    <w:tmpl w:val="C494089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1133E0"/>
    <w:multiLevelType w:val="multilevel"/>
    <w:tmpl w:val="0809001D"/>
    <w:lvl w:ilvl="0">
      <w:start w:val="1"/>
      <w:numFmt w:val="decimal"/>
      <w:lvlText w:val="%1)"/>
      <w:lvlJc w:val="left"/>
      <w:pPr>
        <w:ind w:left="360" w:hanging="360"/>
      </w:pPr>
      <w:rPr>
        <w:rFonts w:hint="default"/>
        <w:b/>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15949B0"/>
    <w:multiLevelType w:val="hybridMultilevel"/>
    <w:tmpl w:val="C5C6BD42"/>
    <w:lvl w:ilvl="0" w:tplc="EFA6517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4448B9"/>
    <w:multiLevelType w:val="hybridMultilevel"/>
    <w:tmpl w:val="E74E3652"/>
    <w:lvl w:ilvl="0" w:tplc="25B29FB2">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56660E"/>
    <w:multiLevelType w:val="hybridMultilevel"/>
    <w:tmpl w:val="C55870DC"/>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99079C"/>
    <w:multiLevelType w:val="hybridMultilevel"/>
    <w:tmpl w:val="1C507890"/>
    <w:lvl w:ilvl="0" w:tplc="08090011">
      <w:start w:val="1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8523605"/>
    <w:multiLevelType w:val="hybridMultilevel"/>
    <w:tmpl w:val="3B1E7AA2"/>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4035E6"/>
    <w:multiLevelType w:val="hybridMultilevel"/>
    <w:tmpl w:val="C7546EC6"/>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DF615A"/>
    <w:multiLevelType w:val="hybridMultilevel"/>
    <w:tmpl w:val="0A469742"/>
    <w:lvl w:ilvl="0" w:tplc="08090011">
      <w:start w:val="13"/>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2" w15:restartNumberingAfterBreak="0">
    <w:nsid w:val="1ED6237B"/>
    <w:multiLevelType w:val="hybridMultilevel"/>
    <w:tmpl w:val="C19023AA"/>
    <w:lvl w:ilvl="0" w:tplc="08090011">
      <w:start w:val="12"/>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2C7691D"/>
    <w:multiLevelType w:val="hybridMultilevel"/>
    <w:tmpl w:val="DABE5DA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4BA23AE"/>
    <w:multiLevelType w:val="hybridMultilevel"/>
    <w:tmpl w:val="3CB2EA8A"/>
    <w:lvl w:ilvl="0" w:tplc="C3B0B96E">
      <w:start w:val="3"/>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15" w15:restartNumberingAfterBreak="0">
    <w:nsid w:val="25D91EAD"/>
    <w:multiLevelType w:val="singleLevel"/>
    <w:tmpl w:val="0162619C"/>
    <w:lvl w:ilvl="0">
      <w:start w:val="2"/>
      <w:numFmt w:val="decimal"/>
      <w:lvlText w:val="%1"/>
      <w:lvlJc w:val="left"/>
      <w:pPr>
        <w:tabs>
          <w:tab w:val="num" w:pos="2160"/>
        </w:tabs>
        <w:ind w:left="2160" w:hanging="2160"/>
      </w:pPr>
      <w:rPr>
        <w:rFonts w:hint="default"/>
      </w:rPr>
    </w:lvl>
  </w:abstractNum>
  <w:abstractNum w:abstractNumId="16" w15:restartNumberingAfterBreak="0">
    <w:nsid w:val="29FE332D"/>
    <w:multiLevelType w:val="hybridMultilevel"/>
    <w:tmpl w:val="664247CE"/>
    <w:lvl w:ilvl="0" w:tplc="08090011">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ADF637A"/>
    <w:multiLevelType w:val="hybridMultilevel"/>
    <w:tmpl w:val="181EAD9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93E48FF"/>
    <w:multiLevelType w:val="hybridMultilevel"/>
    <w:tmpl w:val="D932D988"/>
    <w:lvl w:ilvl="0" w:tplc="08090011">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5C08D8"/>
    <w:multiLevelType w:val="hybridMultilevel"/>
    <w:tmpl w:val="FADC664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8B76131"/>
    <w:multiLevelType w:val="hybridMultilevel"/>
    <w:tmpl w:val="B4F46D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C97087E"/>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3F22C9C"/>
    <w:multiLevelType w:val="hybridMultilevel"/>
    <w:tmpl w:val="31B430EC"/>
    <w:lvl w:ilvl="0" w:tplc="B0E2443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4E04AB3"/>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B604C09"/>
    <w:multiLevelType w:val="singleLevel"/>
    <w:tmpl w:val="6BE0E8D6"/>
    <w:lvl w:ilvl="0">
      <w:start w:val="8"/>
      <w:numFmt w:val="decimal"/>
      <w:lvlText w:val="%1"/>
      <w:lvlJc w:val="left"/>
      <w:pPr>
        <w:tabs>
          <w:tab w:val="num" w:pos="720"/>
        </w:tabs>
        <w:ind w:left="720" w:hanging="720"/>
      </w:pPr>
      <w:rPr>
        <w:rFonts w:hint="default"/>
      </w:rPr>
    </w:lvl>
  </w:abstractNum>
  <w:abstractNum w:abstractNumId="25" w15:restartNumberingAfterBreak="0">
    <w:nsid w:val="5B87205E"/>
    <w:multiLevelType w:val="hybridMultilevel"/>
    <w:tmpl w:val="A7B4587E"/>
    <w:lvl w:ilvl="0" w:tplc="CA025F9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71A08"/>
    <w:multiLevelType w:val="hybridMultilevel"/>
    <w:tmpl w:val="C284E9EA"/>
    <w:lvl w:ilvl="0" w:tplc="0809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51A73B4"/>
    <w:multiLevelType w:val="multilevel"/>
    <w:tmpl w:val="1A9295A2"/>
    <w:lvl w:ilvl="0">
      <w:start w:val="1"/>
      <w:numFmt w:val="decimal"/>
      <w:lvlText w:val="%1."/>
      <w:lvlJc w:val="left"/>
      <w:pPr>
        <w:ind w:left="3091" w:hanging="680"/>
      </w:pPr>
      <w:rPr>
        <w:rFonts w:hint="default"/>
        <w:b/>
        <w:i w:val="0"/>
        <w:sz w:val="28"/>
      </w:rPr>
    </w:lvl>
    <w:lvl w:ilvl="1">
      <w:start w:val="1"/>
      <w:numFmt w:val="decimal"/>
      <w:lvlText w:val="%1.%2."/>
      <w:lvlJc w:val="left"/>
      <w:pPr>
        <w:tabs>
          <w:tab w:val="num" w:pos="576"/>
        </w:tabs>
        <w:ind w:left="680" w:hanging="680"/>
      </w:pPr>
      <w:rPr>
        <w:rFonts w:cs="Times New Roman" w:hint="default"/>
        <w:sz w:val="24"/>
      </w:rPr>
    </w:lvl>
    <w:lvl w:ilvl="2">
      <w:start w:val="1"/>
      <w:numFmt w:val="decimal"/>
      <w:lvlText w:val="%1.%2.%3."/>
      <w:lvlJc w:val="left"/>
      <w:pPr>
        <w:tabs>
          <w:tab w:val="num" w:pos="720"/>
        </w:tabs>
        <w:ind w:left="680" w:hanging="680"/>
      </w:pPr>
      <w:rPr>
        <w:rFonts w:cs="Times New Roman" w:hint="default"/>
        <w:b/>
        <w:lang w:val="en-US"/>
      </w:rPr>
    </w:lvl>
    <w:lvl w:ilvl="3">
      <w:start w:val="1"/>
      <w:numFmt w:val="decimal"/>
      <w:lvlText w:val="%1.%2.%3.%4"/>
      <w:lvlJc w:val="left"/>
      <w:pPr>
        <w:tabs>
          <w:tab w:val="num" w:pos="864"/>
        </w:tabs>
        <w:ind w:left="680" w:hanging="680"/>
      </w:pPr>
      <w:rPr>
        <w:rFonts w:cs="Times New Roman" w:hint="default"/>
      </w:rPr>
    </w:lvl>
    <w:lvl w:ilvl="4">
      <w:start w:val="1"/>
      <w:numFmt w:val="decimal"/>
      <w:lvlText w:val="%1.%2.%3.%4.%5"/>
      <w:lvlJc w:val="left"/>
      <w:pPr>
        <w:tabs>
          <w:tab w:val="num" w:pos="1008"/>
        </w:tabs>
        <w:ind w:left="680" w:hanging="680"/>
      </w:pPr>
      <w:rPr>
        <w:rFonts w:cs="Times New Roman" w:hint="default"/>
      </w:rPr>
    </w:lvl>
    <w:lvl w:ilvl="5">
      <w:start w:val="1"/>
      <w:numFmt w:val="decimal"/>
      <w:lvlText w:val="%1.%2.%3.%4.%5.%6"/>
      <w:lvlJc w:val="left"/>
      <w:pPr>
        <w:tabs>
          <w:tab w:val="num" w:pos="1152"/>
        </w:tabs>
        <w:ind w:left="680" w:hanging="680"/>
      </w:pPr>
      <w:rPr>
        <w:rFonts w:cs="Times New Roman" w:hint="default"/>
      </w:rPr>
    </w:lvl>
    <w:lvl w:ilvl="6">
      <w:start w:val="1"/>
      <w:numFmt w:val="decimal"/>
      <w:lvlText w:val="%1.%2.%3.%4.%5.%6.%7"/>
      <w:lvlJc w:val="left"/>
      <w:pPr>
        <w:tabs>
          <w:tab w:val="num" w:pos="1296"/>
        </w:tabs>
        <w:ind w:left="680" w:hanging="680"/>
      </w:pPr>
      <w:rPr>
        <w:rFonts w:cs="Times New Roman" w:hint="default"/>
      </w:rPr>
    </w:lvl>
    <w:lvl w:ilvl="7">
      <w:start w:val="1"/>
      <w:numFmt w:val="decimal"/>
      <w:lvlText w:val="%1.%2.%3.%4.%5.%6.%7.%8"/>
      <w:lvlJc w:val="left"/>
      <w:pPr>
        <w:tabs>
          <w:tab w:val="num" w:pos="1440"/>
        </w:tabs>
        <w:ind w:left="680" w:hanging="680"/>
      </w:pPr>
      <w:rPr>
        <w:rFonts w:cs="Times New Roman" w:hint="default"/>
      </w:rPr>
    </w:lvl>
    <w:lvl w:ilvl="8">
      <w:start w:val="1"/>
      <w:numFmt w:val="decimal"/>
      <w:lvlText w:val="%1.%2.%3.%4.%5.%6.%7.%8.%9"/>
      <w:lvlJc w:val="left"/>
      <w:pPr>
        <w:tabs>
          <w:tab w:val="num" w:pos="1584"/>
        </w:tabs>
        <w:ind w:left="680" w:hanging="680"/>
      </w:pPr>
      <w:rPr>
        <w:rFonts w:cs="Times New Roman" w:hint="default"/>
      </w:rPr>
    </w:lvl>
  </w:abstractNum>
  <w:abstractNum w:abstractNumId="28" w15:restartNumberingAfterBreak="0">
    <w:nsid w:val="6A213C72"/>
    <w:multiLevelType w:val="hybridMultilevel"/>
    <w:tmpl w:val="3522E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60009F"/>
    <w:multiLevelType w:val="hybridMultilevel"/>
    <w:tmpl w:val="3F0CFACA"/>
    <w:lvl w:ilvl="0" w:tplc="0F6629F0">
      <w:numFmt w:val="bullet"/>
      <w:lvlText w:val="—"/>
      <w:lvlJc w:val="left"/>
      <w:pPr>
        <w:ind w:left="1440" w:hanging="360"/>
      </w:pPr>
      <w:rPr>
        <w:rFonts w:ascii="Calibri" w:eastAsia="Calibri" w:hAnsi="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0C34990"/>
    <w:multiLevelType w:val="hybridMultilevel"/>
    <w:tmpl w:val="27BA668C"/>
    <w:lvl w:ilvl="0" w:tplc="08090011">
      <w:start w:val="13"/>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86321"/>
    <w:multiLevelType w:val="hybridMultilevel"/>
    <w:tmpl w:val="24ECC59C"/>
    <w:lvl w:ilvl="0" w:tplc="B0E2443E">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B36722"/>
    <w:multiLevelType w:val="hybridMultilevel"/>
    <w:tmpl w:val="FD403AE2"/>
    <w:lvl w:ilvl="0" w:tplc="D444D966">
      <w:start w:val="1"/>
      <w:numFmt w:val="bullet"/>
      <w:lvlText w:val="—"/>
      <w:lvlJc w:val="left"/>
      <w:pPr>
        <w:ind w:left="720" w:hanging="360"/>
      </w:pPr>
      <w:rPr>
        <w:rFonts w:ascii="Calibri" w:hAnsi="Calibri" w:cs="Times New Roman" w:hint="default"/>
        <w:b w:val="0"/>
        <w:i w:val="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7"/>
  </w:num>
  <w:num w:numId="4">
    <w:abstractNumId w:val="20"/>
  </w:num>
  <w:num w:numId="5">
    <w:abstractNumId w:val="31"/>
  </w:num>
  <w:num w:numId="6">
    <w:abstractNumId w:val="4"/>
  </w:num>
  <w:num w:numId="7">
    <w:abstractNumId w:val="19"/>
  </w:num>
  <w:num w:numId="8">
    <w:abstractNumId w:val="26"/>
  </w:num>
  <w:num w:numId="9">
    <w:abstractNumId w:val="15"/>
  </w:num>
  <w:num w:numId="10">
    <w:abstractNumId w:val="24"/>
  </w:num>
  <w:num w:numId="11">
    <w:abstractNumId w:val="14"/>
  </w:num>
  <w:num w:numId="12">
    <w:abstractNumId w:val="22"/>
  </w:num>
  <w:num w:numId="13">
    <w:abstractNumId w:val="0"/>
  </w:num>
  <w:num w:numId="14">
    <w:abstractNumId w:val="32"/>
  </w:num>
  <w:num w:numId="15">
    <w:abstractNumId w:val="21"/>
  </w:num>
  <w:num w:numId="16">
    <w:abstractNumId w:val="23"/>
  </w:num>
  <w:num w:numId="17">
    <w:abstractNumId w:val="25"/>
  </w:num>
  <w:num w:numId="18">
    <w:abstractNumId w:val="28"/>
  </w:num>
  <w:num w:numId="19">
    <w:abstractNumId w:val="5"/>
  </w:num>
  <w:num w:numId="20">
    <w:abstractNumId w:val="27"/>
  </w:num>
  <w:num w:numId="21">
    <w:abstractNumId w:val="29"/>
  </w:num>
  <w:num w:numId="22">
    <w:abstractNumId w:val="10"/>
  </w:num>
  <w:num w:numId="23">
    <w:abstractNumId w:val="1"/>
  </w:num>
  <w:num w:numId="24">
    <w:abstractNumId w:val="11"/>
  </w:num>
  <w:num w:numId="25">
    <w:abstractNumId w:val="13"/>
  </w:num>
  <w:num w:numId="26">
    <w:abstractNumId w:val="18"/>
  </w:num>
  <w:num w:numId="27">
    <w:abstractNumId w:val="9"/>
  </w:num>
  <w:num w:numId="28">
    <w:abstractNumId w:val="12"/>
  </w:num>
  <w:num w:numId="29">
    <w:abstractNumId w:val="30"/>
  </w:num>
  <w:num w:numId="30">
    <w:abstractNumId w:val="16"/>
  </w:num>
  <w:num w:numId="31">
    <w:abstractNumId w:val="8"/>
  </w:num>
  <w:num w:numId="32">
    <w:abstractNumId w:val="6"/>
  </w:num>
  <w:num w:numId="33">
    <w:abstractNumId w:val="7"/>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212"/>
    <w:rsid w:val="000B224C"/>
    <w:rsid w:val="000E75B1"/>
    <w:rsid w:val="00160EB4"/>
    <w:rsid w:val="001A1302"/>
    <w:rsid w:val="001A66DB"/>
    <w:rsid w:val="001D14AD"/>
    <w:rsid w:val="00252648"/>
    <w:rsid w:val="0035791C"/>
    <w:rsid w:val="00386768"/>
    <w:rsid w:val="003A4208"/>
    <w:rsid w:val="003B0AAD"/>
    <w:rsid w:val="003D4BE2"/>
    <w:rsid w:val="00403422"/>
    <w:rsid w:val="004378DC"/>
    <w:rsid w:val="00445E0F"/>
    <w:rsid w:val="00461369"/>
    <w:rsid w:val="00493E76"/>
    <w:rsid w:val="00521502"/>
    <w:rsid w:val="00592207"/>
    <w:rsid w:val="005C2CF5"/>
    <w:rsid w:val="005D45C8"/>
    <w:rsid w:val="005F576C"/>
    <w:rsid w:val="00636C03"/>
    <w:rsid w:val="006F729D"/>
    <w:rsid w:val="00714568"/>
    <w:rsid w:val="00722F6A"/>
    <w:rsid w:val="00727D77"/>
    <w:rsid w:val="007339BB"/>
    <w:rsid w:val="0085226F"/>
    <w:rsid w:val="00891537"/>
    <w:rsid w:val="008B543B"/>
    <w:rsid w:val="00902AEC"/>
    <w:rsid w:val="0094290B"/>
    <w:rsid w:val="00950828"/>
    <w:rsid w:val="00961C09"/>
    <w:rsid w:val="009A312F"/>
    <w:rsid w:val="009C5212"/>
    <w:rsid w:val="009D2400"/>
    <w:rsid w:val="00A0195A"/>
    <w:rsid w:val="00A02AEC"/>
    <w:rsid w:val="00B542B5"/>
    <w:rsid w:val="00B606B3"/>
    <w:rsid w:val="00B84ECF"/>
    <w:rsid w:val="00BB5CB5"/>
    <w:rsid w:val="00BD104D"/>
    <w:rsid w:val="00BF463C"/>
    <w:rsid w:val="00C11F82"/>
    <w:rsid w:val="00C24CD0"/>
    <w:rsid w:val="00C26CE7"/>
    <w:rsid w:val="00C365F3"/>
    <w:rsid w:val="00C36BC0"/>
    <w:rsid w:val="00C6336C"/>
    <w:rsid w:val="00C84F1D"/>
    <w:rsid w:val="00D6735A"/>
    <w:rsid w:val="00D94B70"/>
    <w:rsid w:val="00DB3A28"/>
    <w:rsid w:val="00DF374D"/>
    <w:rsid w:val="00E10D1D"/>
    <w:rsid w:val="00E32DCC"/>
    <w:rsid w:val="00E37CB7"/>
    <w:rsid w:val="00E72687"/>
    <w:rsid w:val="00EE0E9B"/>
    <w:rsid w:val="00EE2182"/>
    <w:rsid w:val="00F06683"/>
    <w:rsid w:val="00F2334C"/>
    <w:rsid w:val="00FB3B95"/>
    <w:rsid w:val="00FD7DD1"/>
    <w:rsid w:val="00FF61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A1F61"/>
  <w15:docId w15:val="{BBA62364-61D4-449F-84F1-097891521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9C5212"/>
    <w:pPr>
      <w:keepNext/>
      <w:spacing w:after="0" w:line="240" w:lineRule="auto"/>
      <w:outlineLvl w:val="0"/>
    </w:pPr>
    <w:rPr>
      <w:rFonts w:ascii="Arial" w:eastAsia="Times New Roman" w:hAnsi="Arial" w:cs="Times New Roman"/>
      <w:b/>
      <w:sz w:val="24"/>
      <w:szCs w:val="20"/>
    </w:rPr>
  </w:style>
  <w:style w:type="paragraph" w:styleId="Heading2">
    <w:name w:val="heading 2"/>
    <w:basedOn w:val="Normal"/>
    <w:next w:val="Normal"/>
    <w:link w:val="Heading2Char"/>
    <w:qFormat/>
    <w:rsid w:val="009C5212"/>
    <w:pPr>
      <w:keepNext/>
      <w:spacing w:after="0" w:line="240" w:lineRule="auto"/>
      <w:jc w:val="center"/>
      <w:outlineLvl w:val="1"/>
    </w:pPr>
    <w:rPr>
      <w:rFonts w:ascii="Times New Roman" w:eastAsia="Times New Roman" w:hAnsi="Times New Roman" w:cs="Times New Roman"/>
      <w:sz w:val="44"/>
      <w:szCs w:val="20"/>
    </w:rPr>
  </w:style>
  <w:style w:type="paragraph" w:styleId="Heading3">
    <w:name w:val="heading 3"/>
    <w:basedOn w:val="Normal"/>
    <w:next w:val="Normal"/>
    <w:link w:val="Heading3Char"/>
    <w:qFormat/>
    <w:rsid w:val="009C5212"/>
    <w:pPr>
      <w:keepNext/>
      <w:spacing w:after="0" w:line="240" w:lineRule="auto"/>
      <w:outlineLvl w:val="2"/>
    </w:pPr>
    <w:rPr>
      <w:rFonts w:ascii="Arial" w:eastAsia="Times New Roman" w:hAnsi="Arial" w:cs="Times New Roman"/>
      <w:sz w:val="16"/>
      <w:szCs w:val="20"/>
      <w:u w:val="single"/>
    </w:rPr>
  </w:style>
  <w:style w:type="paragraph" w:styleId="Heading4">
    <w:name w:val="heading 4"/>
    <w:basedOn w:val="Normal"/>
    <w:next w:val="Normal"/>
    <w:link w:val="Heading4Char"/>
    <w:qFormat/>
    <w:rsid w:val="009C5212"/>
    <w:pPr>
      <w:keepNext/>
      <w:spacing w:after="0" w:line="240" w:lineRule="auto"/>
      <w:jc w:val="center"/>
      <w:outlineLvl w:val="3"/>
    </w:pPr>
    <w:rPr>
      <w:rFonts w:ascii="Arial" w:eastAsia="Times New Roman" w:hAnsi="Arial" w:cs="Times New Roman"/>
      <w:b/>
      <w:bCs/>
      <w:sz w:val="16"/>
      <w:szCs w:val="20"/>
    </w:rPr>
  </w:style>
  <w:style w:type="paragraph" w:styleId="Heading5">
    <w:name w:val="heading 5"/>
    <w:basedOn w:val="Normal"/>
    <w:next w:val="Normal"/>
    <w:link w:val="Heading5Char"/>
    <w:qFormat/>
    <w:rsid w:val="009C5212"/>
    <w:pPr>
      <w:keepNext/>
      <w:spacing w:after="0" w:line="240" w:lineRule="auto"/>
      <w:jc w:val="center"/>
      <w:outlineLvl w:val="4"/>
    </w:pPr>
    <w:rPr>
      <w:rFonts w:ascii="Arial" w:eastAsia="Times New Roman" w:hAnsi="Arial" w:cs="Times New Roman"/>
      <w:b/>
      <w:bCs/>
      <w:sz w:val="20"/>
      <w:szCs w:val="20"/>
    </w:rPr>
  </w:style>
  <w:style w:type="paragraph" w:styleId="Heading6">
    <w:name w:val="heading 6"/>
    <w:basedOn w:val="Normal"/>
    <w:next w:val="Normal"/>
    <w:link w:val="Heading6Char"/>
    <w:qFormat/>
    <w:rsid w:val="009C5212"/>
    <w:pPr>
      <w:tabs>
        <w:tab w:val="num" w:pos="1152"/>
      </w:tabs>
      <w:spacing w:before="240" w:after="60" w:line="240" w:lineRule="auto"/>
      <w:ind w:left="680" w:hanging="680"/>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9C5212"/>
    <w:pPr>
      <w:tabs>
        <w:tab w:val="num" w:pos="1296"/>
      </w:tabs>
      <w:spacing w:before="240" w:after="60" w:line="240" w:lineRule="auto"/>
      <w:ind w:left="680" w:hanging="680"/>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9C5212"/>
    <w:pPr>
      <w:tabs>
        <w:tab w:val="num" w:pos="1440"/>
      </w:tabs>
      <w:spacing w:before="240" w:after="60" w:line="240" w:lineRule="auto"/>
      <w:ind w:left="680" w:hanging="680"/>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9C5212"/>
    <w:pPr>
      <w:tabs>
        <w:tab w:val="num" w:pos="1584"/>
      </w:tabs>
      <w:spacing w:before="240" w:after="60" w:line="240" w:lineRule="auto"/>
      <w:ind w:left="680" w:hanging="680"/>
      <w:outlineLvl w:val="8"/>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C5212"/>
    <w:rPr>
      <w:rFonts w:ascii="Arial" w:eastAsia="Times New Roman" w:hAnsi="Arial" w:cs="Times New Roman"/>
      <w:b/>
      <w:sz w:val="24"/>
      <w:szCs w:val="20"/>
    </w:rPr>
  </w:style>
  <w:style w:type="character" w:customStyle="1" w:styleId="Heading2Char">
    <w:name w:val="Heading 2 Char"/>
    <w:basedOn w:val="DefaultParagraphFont"/>
    <w:link w:val="Heading2"/>
    <w:rsid w:val="009C5212"/>
    <w:rPr>
      <w:rFonts w:ascii="Times New Roman" w:eastAsia="Times New Roman" w:hAnsi="Times New Roman" w:cs="Times New Roman"/>
      <w:sz w:val="44"/>
      <w:szCs w:val="20"/>
    </w:rPr>
  </w:style>
  <w:style w:type="character" w:customStyle="1" w:styleId="Heading3Char">
    <w:name w:val="Heading 3 Char"/>
    <w:basedOn w:val="DefaultParagraphFont"/>
    <w:link w:val="Heading3"/>
    <w:rsid w:val="009C5212"/>
    <w:rPr>
      <w:rFonts w:ascii="Arial" w:eastAsia="Times New Roman" w:hAnsi="Arial" w:cs="Times New Roman"/>
      <w:sz w:val="16"/>
      <w:szCs w:val="20"/>
      <w:u w:val="single"/>
    </w:rPr>
  </w:style>
  <w:style w:type="character" w:customStyle="1" w:styleId="Heading4Char">
    <w:name w:val="Heading 4 Char"/>
    <w:basedOn w:val="DefaultParagraphFont"/>
    <w:link w:val="Heading4"/>
    <w:rsid w:val="009C5212"/>
    <w:rPr>
      <w:rFonts w:ascii="Arial" w:eastAsia="Times New Roman" w:hAnsi="Arial" w:cs="Times New Roman"/>
      <w:b/>
      <w:bCs/>
      <w:sz w:val="16"/>
      <w:szCs w:val="20"/>
    </w:rPr>
  </w:style>
  <w:style w:type="character" w:customStyle="1" w:styleId="Heading5Char">
    <w:name w:val="Heading 5 Char"/>
    <w:basedOn w:val="DefaultParagraphFont"/>
    <w:link w:val="Heading5"/>
    <w:rsid w:val="009C5212"/>
    <w:rPr>
      <w:rFonts w:ascii="Arial" w:eastAsia="Times New Roman" w:hAnsi="Arial" w:cs="Times New Roman"/>
      <w:b/>
      <w:bCs/>
      <w:sz w:val="20"/>
      <w:szCs w:val="20"/>
    </w:rPr>
  </w:style>
  <w:style w:type="character" w:customStyle="1" w:styleId="Heading6Char">
    <w:name w:val="Heading 6 Char"/>
    <w:basedOn w:val="DefaultParagraphFont"/>
    <w:link w:val="Heading6"/>
    <w:rsid w:val="009C5212"/>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9C5212"/>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9C5212"/>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9C5212"/>
    <w:rPr>
      <w:rFonts w:ascii="Arial" w:eastAsia="Times New Roman" w:hAnsi="Arial" w:cs="Arial"/>
      <w:lang w:eastAsia="en-GB"/>
    </w:rPr>
  </w:style>
  <w:style w:type="numbering" w:customStyle="1" w:styleId="NoList1">
    <w:name w:val="No List1"/>
    <w:next w:val="NoList"/>
    <w:uiPriority w:val="99"/>
    <w:semiHidden/>
    <w:rsid w:val="009C5212"/>
  </w:style>
  <w:style w:type="paragraph" w:styleId="Title">
    <w:name w:val="Title"/>
    <w:basedOn w:val="Normal"/>
    <w:link w:val="TitleChar"/>
    <w:qFormat/>
    <w:rsid w:val="009C5212"/>
    <w:pPr>
      <w:spacing w:after="0" w:line="240" w:lineRule="auto"/>
      <w:jc w:val="center"/>
    </w:pPr>
    <w:rPr>
      <w:rFonts w:ascii="Times New Roman" w:eastAsia="Times New Roman" w:hAnsi="Times New Roman" w:cs="Times New Roman"/>
      <w:b/>
      <w:sz w:val="24"/>
      <w:szCs w:val="20"/>
      <w:u w:val="single"/>
    </w:rPr>
  </w:style>
  <w:style w:type="character" w:customStyle="1" w:styleId="TitleChar">
    <w:name w:val="Title Char"/>
    <w:basedOn w:val="DefaultParagraphFont"/>
    <w:link w:val="Title"/>
    <w:rsid w:val="009C5212"/>
    <w:rPr>
      <w:rFonts w:ascii="Times New Roman" w:eastAsia="Times New Roman" w:hAnsi="Times New Roman" w:cs="Times New Roman"/>
      <w:b/>
      <w:sz w:val="24"/>
      <w:szCs w:val="20"/>
      <w:u w:val="single"/>
    </w:rPr>
  </w:style>
  <w:style w:type="paragraph" w:styleId="Header">
    <w:name w:val="header"/>
    <w:basedOn w:val="Normal"/>
    <w:link w:val="Head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9C5212"/>
    <w:rPr>
      <w:rFonts w:ascii="Times New Roman" w:eastAsia="Times New Roman" w:hAnsi="Times New Roman" w:cs="Times New Roman"/>
      <w:sz w:val="20"/>
      <w:szCs w:val="20"/>
    </w:rPr>
  </w:style>
  <w:style w:type="paragraph" w:styleId="Footer">
    <w:name w:val="footer"/>
    <w:basedOn w:val="Normal"/>
    <w:link w:val="FooterChar"/>
    <w:uiPriority w:val="99"/>
    <w:rsid w:val="009C5212"/>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9C5212"/>
    <w:rPr>
      <w:rFonts w:ascii="Times New Roman" w:eastAsia="Times New Roman" w:hAnsi="Times New Roman" w:cs="Times New Roman"/>
      <w:sz w:val="20"/>
      <w:szCs w:val="20"/>
    </w:rPr>
  </w:style>
  <w:style w:type="character" w:styleId="PageNumber">
    <w:name w:val="page number"/>
    <w:basedOn w:val="DefaultParagraphFont"/>
    <w:rsid w:val="009C5212"/>
  </w:style>
  <w:style w:type="table" w:styleId="TableGrid">
    <w:name w:val="Table Grid"/>
    <w:basedOn w:val="TableNormal"/>
    <w:rsid w:val="009C521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sid w:val="009C5212"/>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9C5212"/>
    <w:rPr>
      <w:rFonts w:ascii="Tahoma" w:eastAsia="Times New Roman" w:hAnsi="Tahoma" w:cs="Tahoma"/>
      <w:sz w:val="16"/>
      <w:szCs w:val="16"/>
    </w:rPr>
  </w:style>
  <w:style w:type="character" w:styleId="CommentReference">
    <w:name w:val="annotation reference"/>
    <w:uiPriority w:val="99"/>
    <w:unhideWhenUsed/>
    <w:rsid w:val="009C5212"/>
    <w:rPr>
      <w:sz w:val="16"/>
      <w:szCs w:val="16"/>
    </w:rPr>
  </w:style>
  <w:style w:type="paragraph" w:styleId="CommentText">
    <w:name w:val="annotation text"/>
    <w:basedOn w:val="Normal"/>
    <w:link w:val="CommentTextChar"/>
    <w:uiPriority w:val="99"/>
    <w:unhideWhenUsed/>
    <w:rsid w:val="009C5212"/>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9C521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9C5212"/>
    <w:rPr>
      <w:b/>
      <w:bCs/>
    </w:rPr>
  </w:style>
  <w:style w:type="character" w:customStyle="1" w:styleId="CommentSubjectChar">
    <w:name w:val="Comment Subject Char"/>
    <w:basedOn w:val="CommentTextChar"/>
    <w:link w:val="CommentSubject"/>
    <w:rsid w:val="009C5212"/>
    <w:rPr>
      <w:rFonts w:ascii="Times New Roman" w:eastAsia="Times New Roman" w:hAnsi="Times New Roman" w:cs="Times New Roman"/>
      <w:b/>
      <w:bCs/>
      <w:sz w:val="20"/>
      <w:szCs w:val="20"/>
    </w:rPr>
  </w:style>
  <w:style w:type="numbering" w:customStyle="1" w:styleId="NoList11">
    <w:name w:val="No List11"/>
    <w:next w:val="NoList"/>
    <w:uiPriority w:val="99"/>
    <w:semiHidden/>
    <w:unhideWhenUsed/>
    <w:rsid w:val="009C5212"/>
  </w:style>
  <w:style w:type="paragraph" w:styleId="NoSpacing">
    <w:name w:val="No Spacing"/>
    <w:link w:val="NoSpacingChar"/>
    <w:uiPriority w:val="1"/>
    <w:qFormat/>
    <w:rsid w:val="009C5212"/>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9C5212"/>
    <w:rPr>
      <w:rFonts w:ascii="Calibri" w:eastAsia="Times New Roman" w:hAnsi="Calibri" w:cs="Times New Roman"/>
      <w:lang w:val="en-US"/>
    </w:rPr>
  </w:style>
  <w:style w:type="character" w:styleId="Hyperlink">
    <w:name w:val="Hyperlink"/>
    <w:rsid w:val="009C5212"/>
    <w:rPr>
      <w:color w:val="0000FF"/>
      <w:u w:val="single"/>
    </w:rPr>
  </w:style>
  <w:style w:type="character" w:styleId="FollowedHyperlink">
    <w:name w:val="FollowedHyperlink"/>
    <w:rsid w:val="009C5212"/>
    <w:rPr>
      <w:color w:val="800080"/>
      <w:u w:val="single"/>
    </w:rPr>
  </w:style>
  <w:style w:type="character" w:styleId="Emphasis">
    <w:name w:val="Emphasis"/>
    <w:qFormat/>
    <w:rsid w:val="009C5212"/>
    <w:rPr>
      <w:i/>
      <w:iCs/>
    </w:rPr>
  </w:style>
  <w:style w:type="character" w:styleId="Strong">
    <w:name w:val="Strong"/>
    <w:uiPriority w:val="22"/>
    <w:qFormat/>
    <w:rsid w:val="009C5212"/>
    <w:rPr>
      <w:b/>
      <w:bCs/>
    </w:rPr>
  </w:style>
  <w:style w:type="paragraph" w:styleId="Subtitle">
    <w:name w:val="Subtitle"/>
    <w:basedOn w:val="Normal"/>
    <w:next w:val="Normal"/>
    <w:link w:val="SubtitleChar"/>
    <w:qFormat/>
    <w:rsid w:val="009C5212"/>
    <w:pPr>
      <w:numPr>
        <w:ilvl w:val="1"/>
      </w:numPr>
      <w:spacing w:line="240" w:lineRule="auto"/>
    </w:pPr>
    <w:rPr>
      <w:rFonts w:ascii="Calibri" w:eastAsia="Times New Roman" w:hAnsi="Calibri" w:cs="Times New Roman"/>
      <w:color w:val="5A5A5A"/>
      <w:spacing w:val="15"/>
    </w:rPr>
  </w:style>
  <w:style w:type="character" w:customStyle="1" w:styleId="SubtitleChar">
    <w:name w:val="Subtitle Char"/>
    <w:basedOn w:val="DefaultParagraphFont"/>
    <w:link w:val="Subtitle"/>
    <w:rsid w:val="009C5212"/>
    <w:rPr>
      <w:rFonts w:ascii="Calibri" w:eastAsia="Times New Roman" w:hAnsi="Calibri" w:cs="Times New Roman"/>
      <w:color w:val="5A5A5A"/>
      <w:spacing w:val="15"/>
    </w:rPr>
  </w:style>
  <w:style w:type="paragraph" w:styleId="Revision">
    <w:name w:val="Revision"/>
    <w:hidden/>
    <w:uiPriority w:val="99"/>
    <w:semiHidden/>
    <w:rsid w:val="009C5212"/>
    <w:pPr>
      <w:spacing w:after="0" w:line="240" w:lineRule="auto"/>
    </w:pPr>
    <w:rPr>
      <w:rFonts w:ascii="Times New Roman" w:eastAsia="Times New Roman" w:hAnsi="Times New Roman" w:cs="Times New Roman"/>
      <w:sz w:val="20"/>
      <w:szCs w:val="20"/>
    </w:rPr>
  </w:style>
  <w:style w:type="character" w:customStyle="1" w:styleId="fontstyle01">
    <w:name w:val="fontstyle01"/>
    <w:rsid w:val="009C5212"/>
    <w:rPr>
      <w:rFonts w:ascii="ArialMT" w:hAnsi="ArialMT" w:hint="default"/>
      <w:b w:val="0"/>
      <w:bCs w:val="0"/>
      <w:i w:val="0"/>
      <w:iCs w:val="0"/>
      <w:color w:val="000000"/>
      <w:sz w:val="20"/>
      <w:szCs w:val="20"/>
    </w:rPr>
  </w:style>
  <w:style w:type="table" w:customStyle="1" w:styleId="TableGrid1">
    <w:name w:val="Table Grid1"/>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9C5212"/>
  </w:style>
  <w:style w:type="paragraph" w:styleId="ListParagraph">
    <w:name w:val="List Paragraph"/>
    <w:basedOn w:val="Normal"/>
    <w:uiPriority w:val="34"/>
    <w:qFormat/>
    <w:rsid w:val="009C5212"/>
    <w:pPr>
      <w:spacing w:after="0" w:line="240" w:lineRule="auto"/>
      <w:ind w:left="720"/>
      <w:contextualSpacing/>
    </w:pPr>
    <w:rPr>
      <w:rFonts w:ascii="Verdana" w:eastAsia="Times New Roman" w:hAnsi="Verdana" w:cs="Times New Roman"/>
      <w:sz w:val="20"/>
      <w:szCs w:val="24"/>
      <w:lang w:eastAsia="en-GB"/>
    </w:rPr>
  </w:style>
  <w:style w:type="table" w:customStyle="1" w:styleId="TableGrid2">
    <w:name w:val="Table Grid2"/>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C5212"/>
  </w:style>
  <w:style w:type="numbering" w:customStyle="1" w:styleId="NoList3">
    <w:name w:val="No List3"/>
    <w:next w:val="NoList"/>
    <w:uiPriority w:val="99"/>
    <w:semiHidden/>
    <w:unhideWhenUsed/>
    <w:rsid w:val="009C5212"/>
  </w:style>
  <w:style w:type="table" w:customStyle="1" w:styleId="TableGrid3">
    <w:name w:val="Table Grid3"/>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C5212"/>
  </w:style>
  <w:style w:type="table" w:customStyle="1" w:styleId="TableGrid4">
    <w:name w:val="Table Grid4"/>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C5212"/>
  </w:style>
  <w:style w:type="table" w:customStyle="1" w:styleId="TableGrid6">
    <w:name w:val="Table Grid6"/>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9C5212"/>
  </w:style>
  <w:style w:type="table" w:customStyle="1" w:styleId="TableGrid7">
    <w:name w:val="Table Grid7"/>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C5212"/>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B5CB5"/>
  </w:style>
  <w:style w:type="paragraph" w:customStyle="1" w:styleId="msonormal0">
    <w:name w:val="msonormal"/>
    <w:basedOn w:val="Normal"/>
    <w:rsid w:val="00BB5C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372342">
      <w:bodyDiv w:val="1"/>
      <w:marLeft w:val="0"/>
      <w:marRight w:val="0"/>
      <w:marTop w:val="0"/>
      <w:marBottom w:val="0"/>
      <w:divBdr>
        <w:top w:val="none" w:sz="0" w:space="0" w:color="auto"/>
        <w:left w:val="none" w:sz="0" w:space="0" w:color="auto"/>
        <w:bottom w:val="none" w:sz="0" w:space="0" w:color="auto"/>
        <w:right w:val="none" w:sz="0" w:space="0" w:color="auto"/>
      </w:divBdr>
    </w:div>
    <w:div w:id="214473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2FF5543D2375A4FA5FC613FA7CBA79A" ma:contentTypeVersion="10" ma:contentTypeDescription="Create a new document." ma:contentTypeScope="" ma:versionID="07a3164b36ae6b7bfadfe408e17de884">
  <xsd:schema xmlns:xsd="http://www.w3.org/2001/XMLSchema" xmlns:xs="http://www.w3.org/2001/XMLSchema" xmlns:p="http://schemas.microsoft.com/office/2006/metadata/properties" xmlns:ns2="6f3fde3f-238b-48a0-9329-9b53fdd00cf9" xmlns:ns3="a434fef6-5985-46b5-85f7-47c4749122de" targetNamespace="http://schemas.microsoft.com/office/2006/metadata/properties" ma:root="true" ma:fieldsID="99c47beb699f20faa92a6b660c507d82" ns2:_="" ns3:_="">
    <xsd:import namespace="6f3fde3f-238b-48a0-9329-9b53fdd00cf9"/>
    <xsd:import namespace="a434fef6-5985-46b5-85f7-47c4749122d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de3f-238b-48a0-9329-9b53fdd00c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34fef6-5985-46b5-85f7-47c4749122de"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147EE2-EF53-48FC-9ADF-E45C5729ABA2}">
  <ds:schemaRefs>
    <ds:schemaRef ds:uri="http://schemas.openxmlformats.org/officeDocument/2006/bibliography"/>
  </ds:schemaRefs>
</ds:datastoreItem>
</file>

<file path=customXml/itemProps2.xml><?xml version="1.0" encoding="utf-8"?>
<ds:datastoreItem xmlns:ds="http://schemas.openxmlformats.org/officeDocument/2006/customXml" ds:itemID="{0AB7370F-4349-484E-A9DA-4CDCC94D5B4A}"/>
</file>

<file path=customXml/itemProps3.xml><?xml version="1.0" encoding="utf-8"?>
<ds:datastoreItem xmlns:ds="http://schemas.openxmlformats.org/officeDocument/2006/customXml" ds:itemID="{213D91A1-A332-465D-A8DB-65DE3FBF8465}"/>
</file>

<file path=customXml/itemProps4.xml><?xml version="1.0" encoding="utf-8"?>
<ds:datastoreItem xmlns:ds="http://schemas.openxmlformats.org/officeDocument/2006/customXml" ds:itemID="{6C69F2FA-E948-4919-8A77-3462F2FB8567}"/>
</file>

<file path=docProps/app.xml><?xml version="1.0" encoding="utf-8"?>
<Properties xmlns="http://schemas.openxmlformats.org/officeDocument/2006/extended-properties" xmlns:vt="http://schemas.openxmlformats.org/officeDocument/2006/docPropsVTypes">
  <Template>Normal</Template>
  <TotalTime>223</TotalTime>
  <Pages>7</Pages>
  <Words>3313</Words>
  <Characters>18889</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dc:creator>
  <cp:lastModifiedBy>Peter Fincham</cp:lastModifiedBy>
  <cp:revision>37</cp:revision>
  <cp:lastPrinted>2019-03-29T23:05:00Z</cp:lastPrinted>
  <dcterms:created xsi:type="dcterms:W3CDTF">2019-03-29T12:24:00Z</dcterms:created>
  <dcterms:modified xsi:type="dcterms:W3CDTF">2019-10-04T13:57:00Z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0x01010002FF5543D2375A4FA5FC613FA7CBA79A</vt:lpwstr>
  </property>
</Properties>
</file>